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42A" w:rsidRPr="000B142A" w:rsidRDefault="000B142A" w:rsidP="000B142A">
      <w:pPr>
        <w:shd w:val="clear" w:color="auto" w:fill="FFFFFF"/>
        <w:spacing w:after="71"/>
        <w:textAlignment w:val="baseline"/>
        <w:outlineLvl w:val="1"/>
        <w:rPr>
          <w:rFonts w:ascii="Arial" w:eastAsia="Times New Roman" w:hAnsi="Arial" w:cs="Arial"/>
          <w:b/>
          <w:bCs/>
          <w:color w:val="404441"/>
          <w:spacing w:val="-4"/>
          <w:sz w:val="81"/>
          <w:szCs w:val="81"/>
          <w:lang w:eastAsia="en-NZ"/>
        </w:rPr>
      </w:pPr>
      <w:r w:rsidRPr="000B142A">
        <w:rPr>
          <w:rFonts w:ascii="Arial" w:eastAsia="Times New Roman" w:hAnsi="Arial" w:cs="Arial"/>
          <w:b/>
          <w:bCs/>
          <w:color w:val="404441"/>
          <w:spacing w:val="-4"/>
          <w:sz w:val="81"/>
          <w:szCs w:val="81"/>
          <w:lang w:eastAsia="en-NZ"/>
        </w:rPr>
        <w:t>Should we charge for NZ's great walks?</w:t>
      </w:r>
    </w:p>
    <w:p w:rsidR="000B142A" w:rsidRDefault="000B142A" w:rsidP="000B142A">
      <w:pPr>
        <w:shd w:val="clear" w:color="auto" w:fill="FFFFFF"/>
        <w:textAlignment w:val="baseline"/>
        <w:rPr>
          <w:rFonts w:ascii="Arial" w:eastAsia="Times New Roman" w:hAnsi="Arial" w:cs="Arial"/>
          <w:color w:val="404441"/>
          <w:sz w:val="24"/>
          <w:szCs w:val="24"/>
          <w:lang w:eastAsia="en-NZ"/>
        </w:rPr>
      </w:pPr>
      <w:r w:rsidRPr="000B142A">
        <w:rPr>
          <w:rFonts w:ascii="Arial" w:eastAsia="Times New Roman" w:hAnsi="Arial" w:cs="Arial"/>
          <w:color w:val="6D7570"/>
          <w:sz w:val="23"/>
          <w:szCs w:val="23"/>
          <w:bdr w:val="none" w:sz="0" w:space="0" w:color="auto" w:frame="1"/>
          <w:lang w:eastAsia="en-NZ"/>
        </w:rPr>
        <w:t>From </w:t>
      </w:r>
      <w:hyperlink r:id="rId5" w:history="1">
        <w:r w:rsidRPr="000B142A">
          <w:rPr>
            <w:rFonts w:ascii="Arial" w:eastAsia="Times New Roman" w:hAnsi="Arial" w:cs="Arial"/>
            <w:color w:val="D24141"/>
            <w:sz w:val="23"/>
            <w:szCs w:val="23"/>
            <w:bdr w:val="none" w:sz="0" w:space="0" w:color="auto" w:frame="1"/>
            <w:lang w:eastAsia="en-NZ"/>
          </w:rPr>
          <w:t>Jesse Mulligan, 1–4pm</w:t>
        </w:r>
      </w:hyperlink>
      <w:r w:rsidRPr="000B142A">
        <w:rPr>
          <w:rFonts w:ascii="Arial" w:eastAsia="Times New Roman" w:hAnsi="Arial" w:cs="Arial"/>
          <w:color w:val="6D7570"/>
          <w:sz w:val="23"/>
          <w:szCs w:val="23"/>
          <w:bdr w:val="none" w:sz="0" w:space="0" w:color="auto" w:frame="1"/>
          <w:lang w:eastAsia="en-NZ"/>
        </w:rPr>
        <w:t>, 1:33 pm on 28 October 2016</w:t>
      </w:r>
      <w:r w:rsidRPr="000B142A">
        <w:rPr>
          <w:rFonts w:ascii="Arial" w:eastAsia="Times New Roman" w:hAnsi="Arial" w:cs="Arial"/>
          <w:color w:val="404441"/>
          <w:sz w:val="24"/>
          <w:szCs w:val="24"/>
          <w:lang w:eastAsia="en-NZ"/>
        </w:rPr>
        <w:t> </w:t>
      </w:r>
    </w:p>
    <w:p w:rsidR="00486663" w:rsidRPr="000B142A" w:rsidRDefault="00486663" w:rsidP="000B142A">
      <w:pPr>
        <w:shd w:val="clear" w:color="auto" w:fill="FFFFFF"/>
        <w:textAlignment w:val="baseline"/>
        <w:rPr>
          <w:rFonts w:ascii="Arial" w:eastAsia="Times New Roman" w:hAnsi="Arial" w:cs="Arial"/>
          <w:color w:val="404441"/>
          <w:sz w:val="24"/>
          <w:szCs w:val="24"/>
          <w:lang w:eastAsia="en-NZ"/>
        </w:rPr>
      </w:pPr>
    </w:p>
    <w:p w:rsidR="000B142A" w:rsidRPr="000B142A" w:rsidRDefault="000B142A" w:rsidP="000B142A">
      <w:pPr>
        <w:shd w:val="clear" w:color="auto" w:fill="FFFFFF"/>
        <w:spacing w:after="180"/>
        <w:textAlignment w:val="baseline"/>
        <w:rPr>
          <w:rFonts w:ascii="Georgia" w:eastAsia="Times New Roman" w:hAnsi="Georgia" w:cs="Arial"/>
          <w:color w:val="404441"/>
          <w:sz w:val="27"/>
          <w:szCs w:val="27"/>
          <w:lang w:eastAsia="en-NZ"/>
        </w:rPr>
      </w:pPr>
      <w:r w:rsidRPr="000B142A">
        <w:rPr>
          <w:rFonts w:ascii="Georgia" w:eastAsia="Times New Roman" w:hAnsi="Georgia" w:cs="Arial"/>
          <w:color w:val="404441"/>
          <w:sz w:val="27"/>
          <w:szCs w:val="27"/>
          <w:lang w:eastAsia="en-NZ"/>
        </w:rPr>
        <w:t xml:space="preserve">Increased tourist numbers on the country's great walks has prompted DOC director general Lou </w:t>
      </w:r>
      <w:proofErr w:type="spellStart"/>
      <w:r w:rsidRPr="000B142A">
        <w:rPr>
          <w:rFonts w:ascii="Georgia" w:eastAsia="Times New Roman" w:hAnsi="Georgia" w:cs="Arial"/>
          <w:color w:val="404441"/>
          <w:sz w:val="27"/>
          <w:szCs w:val="27"/>
          <w:lang w:eastAsia="en-NZ"/>
        </w:rPr>
        <w:t>Sansom</w:t>
      </w:r>
      <w:proofErr w:type="spellEnd"/>
      <w:r w:rsidRPr="000B142A">
        <w:rPr>
          <w:rFonts w:ascii="Georgia" w:eastAsia="Times New Roman" w:hAnsi="Georgia" w:cs="Arial"/>
          <w:color w:val="404441"/>
          <w:sz w:val="27"/>
          <w:szCs w:val="27"/>
          <w:lang w:eastAsia="en-NZ"/>
        </w:rPr>
        <w:t xml:space="preserve"> to raise the possibility of charging to use them.</w:t>
      </w:r>
    </w:p>
    <w:p w:rsidR="000B142A" w:rsidRPr="000B142A" w:rsidRDefault="000B142A" w:rsidP="000B142A">
      <w:pPr>
        <w:shd w:val="clear" w:color="auto" w:fill="FFFFFF"/>
        <w:spacing w:before="180" w:after="180"/>
        <w:textAlignment w:val="baseline"/>
        <w:rPr>
          <w:rFonts w:ascii="Georgia" w:eastAsia="Times New Roman" w:hAnsi="Georgia" w:cs="Arial"/>
          <w:color w:val="404441"/>
          <w:sz w:val="27"/>
          <w:szCs w:val="27"/>
          <w:lang w:eastAsia="en-NZ"/>
        </w:rPr>
      </w:pPr>
      <w:proofErr w:type="spellStart"/>
      <w:r w:rsidRPr="000B142A">
        <w:rPr>
          <w:rFonts w:ascii="Georgia" w:eastAsia="Times New Roman" w:hAnsi="Georgia" w:cs="Arial"/>
          <w:color w:val="404441"/>
          <w:sz w:val="27"/>
          <w:szCs w:val="27"/>
          <w:lang w:eastAsia="en-NZ"/>
        </w:rPr>
        <w:t>Sanson</w:t>
      </w:r>
      <w:proofErr w:type="spellEnd"/>
      <w:r w:rsidRPr="000B142A">
        <w:rPr>
          <w:rFonts w:ascii="Georgia" w:eastAsia="Times New Roman" w:hAnsi="Georgia" w:cs="Arial"/>
          <w:color w:val="404441"/>
          <w:sz w:val="27"/>
          <w:szCs w:val="27"/>
          <w:lang w:eastAsia="en-NZ"/>
        </w:rPr>
        <w:t xml:space="preserve"> talked about the about the explosion in popularity of the treks all over New Zealand at a Queenstown Chamber of Commerce meeting.</w:t>
      </w:r>
    </w:p>
    <w:p w:rsidR="000B142A" w:rsidRPr="000B142A" w:rsidRDefault="000B142A" w:rsidP="000B142A">
      <w:pPr>
        <w:shd w:val="clear" w:color="auto" w:fill="FFFFFF"/>
        <w:textAlignment w:val="baseline"/>
        <w:rPr>
          <w:rFonts w:ascii="Arial" w:eastAsia="Times New Roman" w:hAnsi="Arial" w:cs="Arial"/>
          <w:color w:val="404441"/>
          <w:sz w:val="24"/>
          <w:szCs w:val="24"/>
          <w:lang w:eastAsia="en-NZ"/>
        </w:rPr>
      </w:pPr>
      <w:r w:rsidRPr="000B142A">
        <w:rPr>
          <w:rFonts w:ascii="Arial" w:eastAsia="Times New Roman" w:hAnsi="Arial" w:cs="Arial"/>
          <w:noProof/>
          <w:color w:val="404441"/>
          <w:sz w:val="24"/>
          <w:szCs w:val="24"/>
          <w:lang w:eastAsia="en-NZ"/>
        </w:rPr>
        <w:drawing>
          <wp:inline distT="0" distB="0" distL="0" distR="0" wp14:anchorId="5597BDE9" wp14:editId="36E8960F">
            <wp:extent cx="5906770" cy="4435475"/>
            <wp:effectExtent l="0" t="0" r="0" b="3175"/>
            <wp:docPr id="1" name="Picture 1" descr="no ca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cap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6770" cy="4435475"/>
                    </a:xfrm>
                    <a:prstGeom prst="rect">
                      <a:avLst/>
                    </a:prstGeom>
                    <a:noFill/>
                    <a:ln>
                      <a:noFill/>
                    </a:ln>
                  </pic:spPr>
                </pic:pic>
              </a:graphicData>
            </a:graphic>
          </wp:inline>
        </w:drawing>
      </w:r>
    </w:p>
    <w:p w:rsidR="000B142A" w:rsidRPr="000B142A" w:rsidRDefault="000B142A" w:rsidP="000B142A">
      <w:pPr>
        <w:shd w:val="clear" w:color="auto" w:fill="FFFFFF"/>
        <w:textAlignment w:val="baseline"/>
        <w:rPr>
          <w:rFonts w:ascii="Arial" w:eastAsia="Times New Roman" w:hAnsi="Arial" w:cs="Arial"/>
          <w:color w:val="404441"/>
          <w:sz w:val="21"/>
          <w:szCs w:val="21"/>
          <w:lang w:eastAsia="en-NZ"/>
        </w:rPr>
      </w:pPr>
      <w:r w:rsidRPr="000B142A">
        <w:rPr>
          <w:rFonts w:ascii="Arial" w:eastAsia="Times New Roman" w:hAnsi="Arial" w:cs="Arial"/>
          <w:color w:val="B3B3AC"/>
          <w:sz w:val="21"/>
          <w:szCs w:val="21"/>
          <w:bdr w:val="none" w:sz="0" w:space="0" w:color="auto" w:frame="1"/>
          <w:lang w:eastAsia="en-NZ"/>
        </w:rPr>
        <w:t>Photo: Department of Conservation</w:t>
      </w:r>
    </w:p>
    <w:p w:rsidR="000B142A" w:rsidRPr="000B142A" w:rsidRDefault="0011070B" w:rsidP="000B142A">
      <w:pPr>
        <w:shd w:val="clear" w:color="auto" w:fill="F6F6F4"/>
        <w:textAlignment w:val="baseline"/>
        <w:rPr>
          <w:rFonts w:ascii="Arial" w:eastAsia="Times New Roman" w:hAnsi="Arial" w:cs="Arial"/>
          <w:color w:val="404441"/>
          <w:sz w:val="24"/>
          <w:szCs w:val="24"/>
          <w:lang w:eastAsia="en-NZ"/>
        </w:rPr>
      </w:pPr>
      <w:hyperlink r:id="rId7" w:tooltip="Listen to Should we charge for NZ's great walks?" w:history="1">
        <w:r w:rsidR="000B142A" w:rsidRPr="000B142A">
          <w:rPr>
            <w:rFonts w:ascii="Arial" w:eastAsia="Times New Roman" w:hAnsi="Arial" w:cs="Arial"/>
            <w:color w:val="1E2722"/>
            <w:sz w:val="24"/>
            <w:szCs w:val="24"/>
            <w:bdr w:val="none" w:sz="0" w:space="0" w:color="auto" w:frame="1"/>
            <w:lang w:eastAsia="en-NZ"/>
          </w:rPr>
          <w:t>Listen to Robin McNeill talk with Jesse Mulligan </w:t>
        </w:r>
        <w:r w:rsidR="000B142A" w:rsidRPr="000B142A">
          <w:rPr>
            <w:rFonts w:ascii="Arial" w:eastAsia="Times New Roman" w:hAnsi="Arial" w:cs="Arial"/>
            <w:color w:val="B3B3AC"/>
            <w:sz w:val="24"/>
            <w:szCs w:val="24"/>
            <w:bdr w:val="none" w:sz="0" w:space="0" w:color="auto" w:frame="1"/>
            <w:lang w:eastAsia="en-NZ"/>
          </w:rPr>
          <w:t>duration7</w:t>
        </w:r>
        <w:proofErr w:type="gramStart"/>
        <w:r w:rsidR="000B142A" w:rsidRPr="000B142A">
          <w:rPr>
            <w:rFonts w:ascii="Arial" w:eastAsia="Times New Roman" w:hAnsi="Arial" w:cs="Arial"/>
            <w:color w:val="B3B3AC"/>
            <w:sz w:val="24"/>
            <w:szCs w:val="24"/>
            <w:bdr w:val="none" w:sz="0" w:space="0" w:color="auto" w:frame="1"/>
            <w:lang w:eastAsia="en-NZ"/>
          </w:rPr>
          <w:t>′ :</w:t>
        </w:r>
        <w:proofErr w:type="gramEnd"/>
        <w:r w:rsidR="000B142A" w:rsidRPr="000B142A">
          <w:rPr>
            <w:rFonts w:ascii="Arial" w:eastAsia="Times New Roman" w:hAnsi="Arial" w:cs="Arial"/>
            <w:color w:val="B3B3AC"/>
            <w:sz w:val="24"/>
            <w:szCs w:val="24"/>
            <w:bdr w:val="none" w:sz="0" w:space="0" w:color="auto" w:frame="1"/>
            <w:lang w:eastAsia="en-NZ"/>
          </w:rPr>
          <w:t>53″</w:t>
        </w:r>
      </w:hyperlink>
    </w:p>
    <w:p w:rsidR="000B142A" w:rsidRPr="000B142A" w:rsidRDefault="000B142A" w:rsidP="000B142A">
      <w:pPr>
        <w:shd w:val="clear" w:color="auto" w:fill="FFFFFF"/>
        <w:spacing w:before="180" w:after="180"/>
        <w:textAlignment w:val="baseline"/>
        <w:rPr>
          <w:rFonts w:ascii="Georgia" w:eastAsia="Times New Roman" w:hAnsi="Georgia" w:cs="Arial"/>
          <w:color w:val="404441"/>
          <w:sz w:val="27"/>
          <w:szCs w:val="27"/>
          <w:lang w:eastAsia="en-NZ"/>
        </w:rPr>
      </w:pPr>
      <w:r w:rsidRPr="000B142A">
        <w:rPr>
          <w:rFonts w:ascii="Georgia" w:eastAsia="Times New Roman" w:hAnsi="Georgia" w:cs="Arial"/>
          <w:color w:val="404441"/>
          <w:sz w:val="27"/>
          <w:szCs w:val="27"/>
          <w:lang w:eastAsia="en-NZ"/>
        </w:rPr>
        <w:t>He said current legislation does not allow DOC to charge for entry to national parks it can only charge for the use of the facilities they provide.</w:t>
      </w:r>
    </w:p>
    <w:p w:rsidR="000B142A" w:rsidRPr="000B142A" w:rsidRDefault="000B142A" w:rsidP="000B142A">
      <w:pPr>
        <w:shd w:val="clear" w:color="auto" w:fill="FFFFFF"/>
        <w:spacing w:before="180" w:after="180"/>
        <w:textAlignment w:val="baseline"/>
        <w:rPr>
          <w:rFonts w:ascii="Georgia" w:eastAsia="Times New Roman" w:hAnsi="Georgia" w:cs="Arial"/>
          <w:color w:val="404441"/>
          <w:sz w:val="27"/>
          <w:szCs w:val="27"/>
          <w:lang w:eastAsia="en-NZ"/>
        </w:rPr>
      </w:pPr>
      <w:r w:rsidRPr="000B142A">
        <w:rPr>
          <w:rFonts w:ascii="Georgia" w:eastAsia="Times New Roman" w:hAnsi="Georgia" w:cs="Arial"/>
          <w:color w:val="404441"/>
          <w:sz w:val="27"/>
          <w:szCs w:val="27"/>
          <w:lang w:eastAsia="en-NZ"/>
        </w:rPr>
        <w:t>But past president of Federated Mountain Clubs of New Zealand Robin McNeill says it is a complex problem and does not believe charging is the way to go.</w:t>
      </w:r>
    </w:p>
    <w:p w:rsidR="000B142A" w:rsidRPr="000B142A" w:rsidRDefault="000B142A" w:rsidP="000B142A">
      <w:pPr>
        <w:shd w:val="clear" w:color="auto" w:fill="FFFFFF"/>
        <w:spacing w:before="180" w:after="180"/>
        <w:textAlignment w:val="baseline"/>
        <w:rPr>
          <w:rFonts w:ascii="Georgia" w:eastAsia="Times New Roman" w:hAnsi="Georgia" w:cs="Arial"/>
          <w:color w:val="404441"/>
          <w:sz w:val="27"/>
          <w:szCs w:val="27"/>
          <w:lang w:eastAsia="en-NZ"/>
        </w:rPr>
      </w:pPr>
      <w:r w:rsidRPr="000B142A">
        <w:rPr>
          <w:rFonts w:ascii="Georgia" w:eastAsia="Times New Roman" w:hAnsi="Georgia" w:cs="Arial"/>
          <w:color w:val="404441"/>
          <w:sz w:val="27"/>
          <w:szCs w:val="27"/>
          <w:lang w:eastAsia="en-NZ"/>
        </w:rPr>
        <w:lastRenderedPageBreak/>
        <w:t>“I wouldn’t actually change, you’ve always got to be careful what you wish for. Another way of looking at the whole thing, and perhaps Lou and I are of different views here, if there’s 18 percent growth in tourists to NZ why not invest more in the product?”</w:t>
      </w:r>
    </w:p>
    <w:p w:rsidR="000B142A" w:rsidRPr="000B142A" w:rsidRDefault="000B142A" w:rsidP="000B142A">
      <w:pPr>
        <w:shd w:val="clear" w:color="auto" w:fill="FFFFFF"/>
        <w:spacing w:before="180" w:after="180"/>
        <w:textAlignment w:val="baseline"/>
        <w:rPr>
          <w:rFonts w:ascii="Georgia" w:eastAsia="Times New Roman" w:hAnsi="Georgia" w:cs="Arial"/>
          <w:color w:val="404441"/>
          <w:sz w:val="27"/>
          <w:szCs w:val="27"/>
          <w:lang w:eastAsia="en-NZ"/>
        </w:rPr>
      </w:pPr>
      <w:r w:rsidRPr="000B142A">
        <w:rPr>
          <w:rFonts w:ascii="Georgia" w:eastAsia="Times New Roman" w:hAnsi="Georgia" w:cs="Arial"/>
          <w:color w:val="404441"/>
          <w:sz w:val="27"/>
          <w:szCs w:val="27"/>
          <w:lang w:eastAsia="en-NZ"/>
        </w:rPr>
        <w:t>He says New Zealand spends a large amount of money marketing itself, and tourist numbers are growing exponentially, so more of the revenue that flows from that should go into the back country.</w:t>
      </w:r>
    </w:p>
    <w:p w:rsidR="000B142A" w:rsidRPr="000B142A" w:rsidRDefault="000B142A" w:rsidP="000B142A">
      <w:pPr>
        <w:shd w:val="clear" w:color="auto" w:fill="FFFFFF"/>
        <w:spacing w:before="180"/>
        <w:textAlignment w:val="baseline"/>
        <w:rPr>
          <w:rFonts w:ascii="Georgia" w:eastAsia="Times New Roman" w:hAnsi="Georgia" w:cs="Arial"/>
          <w:color w:val="404441"/>
          <w:sz w:val="27"/>
          <w:szCs w:val="27"/>
          <w:lang w:eastAsia="en-NZ"/>
        </w:rPr>
      </w:pPr>
      <w:r w:rsidRPr="000B142A">
        <w:rPr>
          <w:rFonts w:ascii="Georgia" w:eastAsia="Times New Roman" w:hAnsi="Georgia" w:cs="Arial"/>
          <w:color w:val="404441"/>
          <w:sz w:val="27"/>
          <w:szCs w:val="27"/>
          <w:lang w:eastAsia="en-NZ"/>
        </w:rPr>
        <w:t>McNeill says determining who is a tourist, and who a short-term resident or worker could be difficult, and the overheads of administering the charge could soak much of the revenue generated.</w:t>
      </w:r>
    </w:p>
    <w:p w:rsidR="00740F2E" w:rsidRDefault="00740F2E"/>
    <w:p w:rsidR="000B142A" w:rsidRDefault="000B142A"/>
    <w:p w:rsidR="000B142A" w:rsidRPr="000B142A" w:rsidRDefault="000B142A" w:rsidP="00486663">
      <w:pPr>
        <w:spacing w:after="150"/>
        <w:outlineLvl w:val="0"/>
        <w:rPr>
          <w:rFonts w:ascii="Georgia" w:eastAsia="Times New Roman" w:hAnsi="Georgia" w:cs="Arial"/>
          <w:color w:val="333333"/>
          <w:kern w:val="36"/>
          <w:sz w:val="48"/>
          <w:szCs w:val="48"/>
          <w:lang w:eastAsia="en-NZ"/>
        </w:rPr>
      </w:pPr>
      <w:r w:rsidRPr="000B142A">
        <w:rPr>
          <w:rFonts w:ascii="Georgia" w:eastAsia="Times New Roman" w:hAnsi="Georgia" w:cs="Arial"/>
          <w:color w:val="333333"/>
          <w:kern w:val="36"/>
          <w:sz w:val="48"/>
          <w:szCs w:val="48"/>
          <w:lang w:eastAsia="en-NZ"/>
        </w:rPr>
        <w:t>The price of paradise: New Zealand's Great Walks are losing millions of dollars</w:t>
      </w:r>
    </w:p>
    <w:p w:rsidR="003D2589" w:rsidRDefault="000B142A" w:rsidP="00486663">
      <w:pPr>
        <w:spacing w:line="270" w:lineRule="atLeast"/>
        <w:rPr>
          <w:rFonts w:ascii="Arial" w:eastAsia="Times New Roman" w:hAnsi="Arial" w:cs="Arial"/>
          <w:caps/>
          <w:color w:val="808080"/>
          <w:sz w:val="18"/>
          <w:szCs w:val="18"/>
          <w:lang w:eastAsia="en-NZ"/>
        </w:rPr>
      </w:pPr>
      <w:r w:rsidRPr="000B142A">
        <w:rPr>
          <w:rFonts w:ascii="Arial" w:eastAsia="Times New Roman" w:hAnsi="Arial" w:cs="Arial"/>
          <w:caps/>
          <w:color w:val="808080"/>
          <w:sz w:val="18"/>
          <w:szCs w:val="18"/>
          <w:lang w:eastAsia="en-NZ"/>
        </w:rPr>
        <w:t>JONATHAN CARSON</w:t>
      </w:r>
      <w:r w:rsidR="003D2589">
        <w:rPr>
          <w:rFonts w:ascii="Arial" w:eastAsia="Times New Roman" w:hAnsi="Arial" w:cs="Arial"/>
          <w:caps/>
          <w:color w:val="808080"/>
          <w:sz w:val="18"/>
          <w:szCs w:val="18"/>
          <w:lang w:eastAsia="en-NZ"/>
        </w:rPr>
        <w:t xml:space="preserve"> </w:t>
      </w:r>
    </w:p>
    <w:p w:rsidR="000B142A" w:rsidRPr="003D2589" w:rsidRDefault="003D2589" w:rsidP="00486663">
      <w:pPr>
        <w:spacing w:line="270" w:lineRule="atLeast"/>
        <w:rPr>
          <w:rFonts w:ascii="Arial" w:eastAsia="Times New Roman" w:hAnsi="Arial" w:cs="Arial"/>
          <w:i/>
          <w:caps/>
          <w:color w:val="808080"/>
          <w:sz w:val="18"/>
          <w:szCs w:val="18"/>
          <w:lang w:eastAsia="en-NZ"/>
        </w:rPr>
      </w:pPr>
      <w:r w:rsidRPr="003D2589">
        <w:rPr>
          <w:rFonts w:ascii="Arial" w:eastAsia="Times New Roman" w:hAnsi="Arial" w:cs="Arial"/>
          <w:i/>
          <w:caps/>
          <w:color w:val="808080"/>
          <w:sz w:val="18"/>
          <w:szCs w:val="18"/>
          <w:lang w:eastAsia="en-NZ"/>
        </w:rPr>
        <w:t>Stuff</w:t>
      </w:r>
    </w:p>
    <w:p w:rsidR="000B142A" w:rsidRPr="000B142A" w:rsidRDefault="000B142A" w:rsidP="00486663">
      <w:pPr>
        <w:spacing w:beforeAutospacing="1" w:afterAutospacing="1" w:line="270" w:lineRule="atLeast"/>
        <w:rPr>
          <w:rFonts w:ascii="Arial" w:eastAsia="Times New Roman" w:hAnsi="Arial" w:cs="Arial"/>
          <w:color w:val="333333"/>
          <w:sz w:val="18"/>
          <w:szCs w:val="18"/>
          <w:lang w:eastAsia="en-NZ"/>
        </w:rPr>
      </w:pPr>
      <w:r w:rsidRPr="000B142A">
        <w:rPr>
          <w:rFonts w:ascii="Arial" w:eastAsia="Times New Roman" w:hAnsi="Arial" w:cs="Arial"/>
          <w:color w:val="808080"/>
          <w:sz w:val="18"/>
          <w:szCs w:val="18"/>
          <w:lang w:eastAsia="en-NZ"/>
        </w:rPr>
        <w:t>Last updated 16:11, November 25 2016</w:t>
      </w:r>
    </w:p>
    <w:p w:rsidR="000B142A" w:rsidRPr="000B142A" w:rsidRDefault="000B142A" w:rsidP="00486663">
      <w:pPr>
        <w:rPr>
          <w:rFonts w:ascii="Arial" w:eastAsia="Times New Roman" w:hAnsi="Arial" w:cs="Arial"/>
          <w:color w:val="333333"/>
          <w:sz w:val="18"/>
          <w:szCs w:val="18"/>
          <w:lang w:eastAsia="en-NZ"/>
        </w:rPr>
      </w:pPr>
      <w:r w:rsidRPr="000B142A">
        <w:rPr>
          <w:rFonts w:ascii="Arial" w:eastAsia="Times New Roman" w:hAnsi="Arial" w:cs="Arial"/>
          <w:noProof/>
          <w:color w:val="333333"/>
          <w:sz w:val="18"/>
          <w:szCs w:val="18"/>
          <w:lang w:eastAsia="en-NZ"/>
        </w:rPr>
        <w:drawing>
          <wp:inline distT="0" distB="0" distL="0" distR="0" wp14:anchorId="2CD04E86" wp14:editId="36FB9556">
            <wp:extent cx="5028564" cy="2827283"/>
            <wp:effectExtent l="0" t="0" r="1270" b="0"/>
            <wp:docPr id="9" name="Picture 9" descr="Visitors arriving off the water taxis walk across the beach at Kaiteriteri, Abel Tasman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sitors arriving off the water taxis walk across the beach at Kaiteriteri, Abel Tasman National P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5217" cy="2842269"/>
                    </a:xfrm>
                    <a:prstGeom prst="rect">
                      <a:avLst/>
                    </a:prstGeom>
                    <a:noFill/>
                    <a:ln>
                      <a:noFill/>
                    </a:ln>
                  </pic:spPr>
                </pic:pic>
              </a:graphicData>
            </a:graphic>
          </wp:inline>
        </w:drawing>
      </w:r>
    </w:p>
    <w:p w:rsidR="000B142A" w:rsidRPr="000B142A" w:rsidRDefault="000B142A" w:rsidP="00486663">
      <w:pPr>
        <w:jc w:val="right"/>
        <w:rPr>
          <w:rFonts w:ascii="Arial" w:eastAsia="Times New Roman" w:hAnsi="Arial" w:cs="Arial"/>
          <w:color w:val="333333"/>
          <w:sz w:val="18"/>
          <w:szCs w:val="18"/>
          <w:lang w:eastAsia="en-NZ"/>
        </w:rPr>
      </w:pPr>
      <w:r w:rsidRPr="000B142A">
        <w:rPr>
          <w:rFonts w:ascii="Arial" w:eastAsia="Times New Roman" w:hAnsi="Arial" w:cs="Arial"/>
          <w:color w:val="999999"/>
          <w:sz w:val="14"/>
          <w:szCs w:val="14"/>
          <w:lang w:eastAsia="en-NZ"/>
        </w:rPr>
        <w:t>VIRGINIA WOOLF</w:t>
      </w:r>
    </w:p>
    <w:p w:rsidR="000B142A" w:rsidRPr="000B142A" w:rsidRDefault="000B142A" w:rsidP="00486663">
      <w:pPr>
        <w:spacing w:after="150" w:line="270" w:lineRule="atLeast"/>
        <w:rPr>
          <w:rFonts w:ascii="Arial" w:eastAsia="Times New Roman" w:hAnsi="Arial" w:cs="Arial"/>
          <w:color w:val="666666"/>
          <w:sz w:val="18"/>
          <w:szCs w:val="18"/>
          <w:lang w:eastAsia="en-NZ"/>
        </w:rPr>
      </w:pPr>
      <w:r w:rsidRPr="000B142A">
        <w:rPr>
          <w:rFonts w:ascii="Arial" w:eastAsia="Times New Roman" w:hAnsi="Arial" w:cs="Arial"/>
          <w:color w:val="666666"/>
          <w:sz w:val="18"/>
          <w:szCs w:val="18"/>
          <w:lang w:eastAsia="en-NZ"/>
        </w:rPr>
        <w:t xml:space="preserve">Visitors arriving off the water taxis walk across the beach at </w:t>
      </w:r>
      <w:proofErr w:type="spellStart"/>
      <w:r w:rsidRPr="000B142A">
        <w:rPr>
          <w:rFonts w:ascii="Arial" w:eastAsia="Times New Roman" w:hAnsi="Arial" w:cs="Arial"/>
          <w:color w:val="666666"/>
          <w:sz w:val="18"/>
          <w:szCs w:val="18"/>
          <w:lang w:eastAsia="en-NZ"/>
        </w:rPr>
        <w:t>Kaiteriteri</w:t>
      </w:r>
      <w:proofErr w:type="spellEnd"/>
      <w:r w:rsidRPr="000B142A">
        <w:rPr>
          <w:rFonts w:ascii="Arial" w:eastAsia="Times New Roman" w:hAnsi="Arial" w:cs="Arial"/>
          <w:color w:val="666666"/>
          <w:sz w:val="18"/>
          <w:szCs w:val="18"/>
          <w:lang w:eastAsia="en-NZ"/>
        </w:rPr>
        <w:t>, Abel Tasman National Park.</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New Zealand's Great Walks are operating at a multi-million dollar loss, prompting renewed calls for the Government to make visitors pick up the cost.</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In the last financial year, more than 117,000 people visited New Zealand's Great Walks – a 12 per cent increase on the previous year – and 60 per cent of those were international tourists.</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Despite the increasing popularity of New Zealand's national parks providing more revenue, the eight Great Walks managed by DOC lost more than $3 million in the last financial year.</w:t>
      </w:r>
    </w:p>
    <w:p w:rsidR="000B142A" w:rsidRPr="000B142A" w:rsidRDefault="000B142A" w:rsidP="00486663">
      <w:pPr>
        <w:rPr>
          <w:rFonts w:ascii="Arial" w:eastAsia="Times New Roman" w:hAnsi="Arial" w:cs="Arial"/>
          <w:color w:val="333333"/>
          <w:sz w:val="18"/>
          <w:szCs w:val="18"/>
          <w:lang w:eastAsia="en-NZ"/>
        </w:rPr>
      </w:pPr>
      <w:r w:rsidRPr="000B142A">
        <w:rPr>
          <w:rFonts w:ascii="Arial" w:eastAsia="Times New Roman" w:hAnsi="Arial" w:cs="Arial"/>
          <w:noProof/>
          <w:color w:val="333333"/>
          <w:sz w:val="18"/>
          <w:szCs w:val="18"/>
          <w:lang w:eastAsia="en-NZ"/>
        </w:rPr>
        <w:lastRenderedPageBreak/>
        <w:drawing>
          <wp:inline distT="0" distB="0" distL="0" distR="0" wp14:anchorId="4E614471" wp14:editId="02C2AA9F">
            <wp:extent cx="5707117" cy="3208796"/>
            <wp:effectExtent l="0" t="0" r="8255" b="0"/>
            <wp:docPr id="10" name="Picture 10" descr="The revenue and expenses for each of the eight Great Walks managed by the Department of Conservation in the year to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revenue and expenses for each of the eight Great Walks managed by the Department of Conservation in the year to Ma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631" cy="3213583"/>
                    </a:xfrm>
                    <a:prstGeom prst="rect">
                      <a:avLst/>
                    </a:prstGeom>
                    <a:noFill/>
                    <a:ln>
                      <a:noFill/>
                    </a:ln>
                  </pic:spPr>
                </pic:pic>
              </a:graphicData>
            </a:graphic>
          </wp:inline>
        </w:drawing>
      </w:r>
    </w:p>
    <w:p w:rsidR="000B142A" w:rsidRPr="000B142A" w:rsidRDefault="000B142A" w:rsidP="00486663">
      <w:pPr>
        <w:spacing w:after="150" w:line="270" w:lineRule="atLeast"/>
        <w:rPr>
          <w:rFonts w:ascii="Arial" w:eastAsia="Times New Roman" w:hAnsi="Arial" w:cs="Arial"/>
          <w:color w:val="666666"/>
          <w:sz w:val="18"/>
          <w:szCs w:val="18"/>
          <w:lang w:eastAsia="en-NZ"/>
        </w:rPr>
      </w:pPr>
      <w:r w:rsidRPr="000B142A">
        <w:rPr>
          <w:rFonts w:ascii="Arial" w:eastAsia="Times New Roman" w:hAnsi="Arial" w:cs="Arial"/>
          <w:color w:val="666666"/>
          <w:sz w:val="18"/>
          <w:szCs w:val="18"/>
          <w:lang w:eastAsia="en-NZ"/>
        </w:rPr>
        <w:t>The revenue and expenses for each of the eight Great Walks managed by the Department of Conservation in the year to March.</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 xml:space="preserve">The </w:t>
      </w:r>
      <w:proofErr w:type="spellStart"/>
      <w:r w:rsidRPr="000B142A">
        <w:rPr>
          <w:rFonts w:ascii="Arial" w:eastAsia="Times New Roman" w:hAnsi="Arial" w:cs="Arial"/>
          <w:color w:val="333333"/>
          <w:sz w:val="18"/>
          <w:szCs w:val="18"/>
          <w:lang w:eastAsia="en-NZ"/>
        </w:rPr>
        <w:t>Heaphy</w:t>
      </w:r>
      <w:proofErr w:type="spellEnd"/>
      <w:r w:rsidRPr="000B142A">
        <w:rPr>
          <w:rFonts w:ascii="Arial" w:eastAsia="Times New Roman" w:hAnsi="Arial" w:cs="Arial"/>
          <w:color w:val="333333"/>
          <w:sz w:val="18"/>
          <w:szCs w:val="18"/>
          <w:lang w:eastAsia="en-NZ"/>
        </w:rPr>
        <w:t xml:space="preserve"> Track – from Collingwood in Golden Bay to </w:t>
      </w:r>
      <w:proofErr w:type="spellStart"/>
      <w:r w:rsidRPr="000B142A">
        <w:rPr>
          <w:rFonts w:ascii="Arial" w:eastAsia="Times New Roman" w:hAnsi="Arial" w:cs="Arial"/>
          <w:color w:val="333333"/>
          <w:sz w:val="18"/>
          <w:szCs w:val="18"/>
          <w:lang w:eastAsia="en-NZ"/>
        </w:rPr>
        <w:t>Karamea</w:t>
      </w:r>
      <w:proofErr w:type="spellEnd"/>
      <w:r w:rsidRPr="000B142A">
        <w:rPr>
          <w:rFonts w:ascii="Arial" w:eastAsia="Times New Roman" w:hAnsi="Arial" w:cs="Arial"/>
          <w:color w:val="333333"/>
          <w:sz w:val="18"/>
          <w:szCs w:val="18"/>
          <w:lang w:eastAsia="en-NZ"/>
        </w:rPr>
        <w:t xml:space="preserve"> on the West Coast – alone had a deficit of more than $950,000.</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 xml:space="preserve">The Kepler Track in </w:t>
      </w:r>
      <w:proofErr w:type="spellStart"/>
      <w:r w:rsidRPr="000B142A">
        <w:rPr>
          <w:rFonts w:ascii="Arial" w:eastAsia="Times New Roman" w:hAnsi="Arial" w:cs="Arial"/>
          <w:color w:val="333333"/>
          <w:sz w:val="18"/>
          <w:szCs w:val="18"/>
          <w:lang w:eastAsia="en-NZ"/>
        </w:rPr>
        <w:t>Te</w:t>
      </w:r>
      <w:proofErr w:type="spellEnd"/>
      <w:r w:rsidRPr="000B142A">
        <w:rPr>
          <w:rFonts w:ascii="Arial" w:eastAsia="Times New Roman" w:hAnsi="Arial" w:cs="Arial"/>
          <w:color w:val="333333"/>
          <w:sz w:val="18"/>
          <w:szCs w:val="18"/>
          <w:lang w:eastAsia="en-NZ"/>
        </w:rPr>
        <w:t xml:space="preserve"> </w:t>
      </w:r>
      <w:proofErr w:type="spellStart"/>
      <w:r w:rsidRPr="000B142A">
        <w:rPr>
          <w:rFonts w:ascii="Arial" w:eastAsia="Times New Roman" w:hAnsi="Arial" w:cs="Arial"/>
          <w:color w:val="333333"/>
          <w:sz w:val="18"/>
          <w:szCs w:val="18"/>
          <w:lang w:eastAsia="en-NZ"/>
        </w:rPr>
        <w:t>Anau</w:t>
      </w:r>
      <w:proofErr w:type="spellEnd"/>
      <w:r w:rsidRPr="000B142A">
        <w:rPr>
          <w:rFonts w:ascii="Arial" w:eastAsia="Times New Roman" w:hAnsi="Arial" w:cs="Arial"/>
          <w:color w:val="333333"/>
          <w:sz w:val="18"/>
          <w:szCs w:val="18"/>
          <w:lang w:eastAsia="en-NZ"/>
        </w:rPr>
        <w:t xml:space="preserve"> was the closest to breaking even, but was still more than $70,000 in the red.</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Even the country's most popular Great Walk, the Abel Tasman Coastal Track, with 42,105 visitors in the last financial year, lost more than $230,000.</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That some of New Zealand's most popular and valuable tourist attractions are leaking taxpayer money has renewed calls to plug the funding shortfall and make international visitors pay.</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Currently, visitors to Great Walks pay between $22 and $54 a night to stay in huts and less than $20 for a campsite. But they don't have to pay an entry fee.</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 xml:space="preserve">Darryl Wilson, chief executive of </w:t>
      </w:r>
      <w:proofErr w:type="spellStart"/>
      <w:r w:rsidRPr="000B142A">
        <w:rPr>
          <w:rFonts w:ascii="Arial" w:eastAsia="Times New Roman" w:hAnsi="Arial" w:cs="Arial"/>
          <w:color w:val="333333"/>
          <w:sz w:val="18"/>
          <w:szCs w:val="18"/>
          <w:lang w:eastAsia="en-NZ"/>
        </w:rPr>
        <w:t>Motueka</w:t>
      </w:r>
      <w:proofErr w:type="spellEnd"/>
      <w:r w:rsidRPr="000B142A">
        <w:rPr>
          <w:rFonts w:ascii="Arial" w:eastAsia="Times New Roman" w:hAnsi="Arial" w:cs="Arial"/>
          <w:color w:val="333333"/>
          <w:sz w:val="18"/>
          <w:szCs w:val="18"/>
          <w:lang w:eastAsia="en-NZ"/>
        </w:rPr>
        <w:t>-based tour operator Wilsons Abel Tasman, said he supported the idea of charging visitors to use Great Walks, saying it would be a "positive contribution to restoration and rehabilitation" of the conservation areas.</w:t>
      </w:r>
    </w:p>
    <w:p w:rsidR="000B142A" w:rsidRPr="000B142A" w:rsidRDefault="000B142A" w:rsidP="00486663">
      <w:pPr>
        <w:rPr>
          <w:rFonts w:ascii="Arial" w:eastAsia="Times New Roman" w:hAnsi="Arial" w:cs="Arial"/>
          <w:color w:val="333333"/>
          <w:sz w:val="18"/>
          <w:szCs w:val="18"/>
          <w:lang w:eastAsia="en-NZ"/>
        </w:rPr>
      </w:pPr>
      <w:r w:rsidRPr="000B142A">
        <w:rPr>
          <w:rFonts w:ascii="Arial" w:eastAsia="Times New Roman" w:hAnsi="Arial" w:cs="Arial"/>
          <w:noProof/>
          <w:color w:val="333333"/>
          <w:sz w:val="18"/>
          <w:szCs w:val="18"/>
          <w:lang w:eastAsia="en-NZ"/>
        </w:rPr>
        <w:drawing>
          <wp:inline distT="0" distB="0" distL="0" distR="0" wp14:anchorId="79BE2068" wp14:editId="2B9BEB96">
            <wp:extent cx="3570468" cy="2007476"/>
            <wp:effectExtent l="0" t="0" r="0" b="0"/>
            <wp:docPr id="12" name="Picture 12" descr="The Tongariro Northern Circuit had 8596 visitors in the year to March - 64 per cent of those were from overs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Tongariro Northern Circuit had 8596 visitors in the year to March - 64 per cent of those were from oversea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81647" cy="2013761"/>
                    </a:xfrm>
                    <a:prstGeom prst="rect">
                      <a:avLst/>
                    </a:prstGeom>
                    <a:noFill/>
                    <a:ln>
                      <a:noFill/>
                    </a:ln>
                  </pic:spPr>
                </pic:pic>
              </a:graphicData>
            </a:graphic>
          </wp:inline>
        </w:drawing>
      </w:r>
    </w:p>
    <w:p w:rsidR="000B142A" w:rsidRPr="000B142A" w:rsidRDefault="000B142A" w:rsidP="00486663">
      <w:pPr>
        <w:jc w:val="right"/>
        <w:rPr>
          <w:rFonts w:ascii="Arial" w:eastAsia="Times New Roman" w:hAnsi="Arial" w:cs="Arial"/>
          <w:color w:val="333333"/>
          <w:sz w:val="18"/>
          <w:szCs w:val="18"/>
          <w:lang w:eastAsia="en-NZ"/>
        </w:rPr>
      </w:pPr>
      <w:r w:rsidRPr="000B142A">
        <w:rPr>
          <w:rFonts w:ascii="Arial" w:eastAsia="Times New Roman" w:hAnsi="Arial" w:cs="Arial"/>
          <w:color w:val="999999"/>
          <w:sz w:val="14"/>
          <w:szCs w:val="14"/>
          <w:lang w:eastAsia="en-NZ"/>
        </w:rPr>
        <w:t>Rebekah Parsons-King/Fairfax NZ</w:t>
      </w:r>
    </w:p>
    <w:p w:rsidR="000B142A" w:rsidRPr="000B142A" w:rsidRDefault="000B142A" w:rsidP="00486663">
      <w:pPr>
        <w:spacing w:after="150" w:line="270" w:lineRule="atLeast"/>
        <w:rPr>
          <w:rFonts w:ascii="Arial" w:eastAsia="Times New Roman" w:hAnsi="Arial" w:cs="Arial"/>
          <w:color w:val="666666"/>
          <w:sz w:val="18"/>
          <w:szCs w:val="18"/>
          <w:lang w:eastAsia="en-NZ"/>
        </w:rPr>
      </w:pPr>
      <w:r w:rsidRPr="000B142A">
        <w:rPr>
          <w:rFonts w:ascii="Arial" w:eastAsia="Times New Roman" w:hAnsi="Arial" w:cs="Arial"/>
          <w:color w:val="666666"/>
          <w:sz w:val="18"/>
          <w:szCs w:val="18"/>
          <w:lang w:eastAsia="en-NZ"/>
        </w:rPr>
        <w:t xml:space="preserve">The </w:t>
      </w:r>
      <w:proofErr w:type="spellStart"/>
      <w:r w:rsidRPr="000B142A">
        <w:rPr>
          <w:rFonts w:ascii="Arial" w:eastAsia="Times New Roman" w:hAnsi="Arial" w:cs="Arial"/>
          <w:color w:val="666666"/>
          <w:sz w:val="18"/>
          <w:szCs w:val="18"/>
          <w:lang w:eastAsia="en-NZ"/>
        </w:rPr>
        <w:t>Tongariro</w:t>
      </w:r>
      <w:proofErr w:type="spellEnd"/>
      <w:r w:rsidRPr="000B142A">
        <w:rPr>
          <w:rFonts w:ascii="Arial" w:eastAsia="Times New Roman" w:hAnsi="Arial" w:cs="Arial"/>
          <w:color w:val="666666"/>
          <w:sz w:val="18"/>
          <w:szCs w:val="18"/>
          <w:lang w:eastAsia="en-NZ"/>
        </w:rPr>
        <w:t xml:space="preserve"> Northern Circuit had 8596 visitors in the year to March - 64 per cent of those were from overseas.</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He said commercial operators paid a "raft of fees" that independent visitors did not.</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lastRenderedPageBreak/>
        <w:t>"There is obviously a precedent just about everywhere else in the world. People expect it. I've never gone 10 kilometres from Uluru National Park and gone, 'Oh no, I'm not going to go in there, it's going to cost me $20 a day'."</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In places like Patagonia in southern Chile, tourists pay about $55 NZD to enter the famous Torres del Paine National Park.</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 xml:space="preserve">In the United States, they have the annual America </w:t>
      </w:r>
      <w:proofErr w:type="gramStart"/>
      <w:r w:rsidRPr="000B142A">
        <w:rPr>
          <w:rFonts w:ascii="Arial" w:eastAsia="Times New Roman" w:hAnsi="Arial" w:cs="Arial"/>
          <w:color w:val="333333"/>
          <w:sz w:val="18"/>
          <w:szCs w:val="18"/>
          <w:lang w:eastAsia="en-NZ"/>
        </w:rPr>
        <w:t>The</w:t>
      </w:r>
      <w:proofErr w:type="gramEnd"/>
      <w:r w:rsidRPr="000B142A">
        <w:rPr>
          <w:rFonts w:ascii="Arial" w:eastAsia="Times New Roman" w:hAnsi="Arial" w:cs="Arial"/>
          <w:color w:val="333333"/>
          <w:sz w:val="18"/>
          <w:szCs w:val="18"/>
          <w:lang w:eastAsia="en-NZ"/>
        </w:rPr>
        <w:t xml:space="preserve"> Beautiful pass, which costs $114 NZD and lets people access national parks and federal recreational lands.</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West Coast Tasman Labour MP Damien O'Connor said he supported a levy for international visitors. Charging tourists about $25 each at the border would generate close to $100 million a year, he said.</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"That would be available for all tourism infrastructure, including the Department of Conservation facilities."</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He said charging visitors a separate fee to access national parks and Great Walks would be "ad hoc, mess and probably inefficient".</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"There's a risk that if we set up something like that the bureaucracy itself would cost more than the direct benefits to the department.</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"We should see ourselves as one big national park as a country, and coming into the country was the place that you pay your fee and we retain, I guess, the freedom that most visitors currently have."</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 xml:space="preserve">Last month, DOC director-general Lou </w:t>
      </w:r>
      <w:proofErr w:type="spellStart"/>
      <w:r w:rsidRPr="000B142A">
        <w:rPr>
          <w:rFonts w:ascii="Arial" w:eastAsia="Times New Roman" w:hAnsi="Arial" w:cs="Arial"/>
          <w:color w:val="333333"/>
          <w:sz w:val="18"/>
          <w:szCs w:val="18"/>
          <w:lang w:eastAsia="en-NZ"/>
        </w:rPr>
        <w:t>Sanson</w:t>
      </w:r>
      <w:proofErr w:type="spellEnd"/>
      <w:r w:rsidRPr="000B142A">
        <w:rPr>
          <w:rFonts w:ascii="Arial" w:eastAsia="Times New Roman" w:hAnsi="Arial" w:cs="Arial"/>
          <w:color w:val="333333"/>
          <w:sz w:val="18"/>
          <w:szCs w:val="18"/>
          <w:lang w:eastAsia="en-NZ"/>
        </w:rPr>
        <w:t xml:space="preserve"> said introducing a "differential charge" for international and domestic visitors was an option.</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DOC director recreation, tourism and historic, Gavin Walker, said Great Walks weren't designed to make money but the recent surge in visitors has highlighted the need to "examine whether the current approach remains appropriate".</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Since DOC partnered with Air New Zealand three years ago, there had been a 31 per cent increase in overnight hut and campsite stays on Great Walks, Walker said.</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Conservation minister Maggie Barry said DOC was working with the tourism industry and other stakeholders to explore options for more sustainable funding.</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"No decisions have been made, but a number are being considered, such as differential fees for international and domestic visitors."</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She said legislation currently precluded DOC from charging for access to national parks and walks.</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Barry said the Government was waiting for the results of a private sector review of a tourist levy. A decision would likely be made before next year's election, she said. </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Green Party conservation spokeswoman Mojo Mathers said DOC was "severely underfunded" and the first step to addressing the Great Walks shortfall was to increase the department's budget.</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"Since the last Labour government, DOC has had to endure $336 million less in funding," she said.</w:t>
      </w:r>
    </w:p>
    <w:p w:rsidR="000B142A" w:rsidRPr="000B142A" w:rsidRDefault="000B142A" w:rsidP="00486663">
      <w:pPr>
        <w:spacing w:after="150" w:line="270" w:lineRule="atLeast"/>
        <w:rPr>
          <w:rFonts w:ascii="Arial" w:eastAsia="Times New Roman" w:hAnsi="Arial" w:cs="Arial"/>
          <w:color w:val="333333"/>
          <w:sz w:val="18"/>
          <w:szCs w:val="18"/>
          <w:lang w:eastAsia="en-NZ"/>
        </w:rPr>
      </w:pPr>
      <w:r w:rsidRPr="000B142A">
        <w:rPr>
          <w:rFonts w:ascii="Arial" w:eastAsia="Times New Roman" w:hAnsi="Arial" w:cs="Arial"/>
          <w:color w:val="333333"/>
          <w:sz w:val="18"/>
          <w:szCs w:val="18"/>
          <w:lang w:eastAsia="en-NZ"/>
        </w:rPr>
        <w:t>"We're deeply concerned about the effect that underfunding has on all parts of the work DOC does, not just Great Walks.</w:t>
      </w:r>
    </w:p>
    <w:p w:rsidR="000B142A" w:rsidRDefault="000B142A"/>
    <w:p w:rsidR="000B142A" w:rsidRDefault="000B142A"/>
    <w:p w:rsidR="000B142A" w:rsidRDefault="000B142A"/>
    <w:p w:rsidR="00F3459F" w:rsidRDefault="00F3459F"/>
    <w:p w:rsidR="00F3459F" w:rsidRDefault="00F3459F"/>
    <w:p w:rsidR="00F3459F" w:rsidRPr="00F3459F" w:rsidRDefault="00587C73" w:rsidP="00F3459F">
      <w:pPr>
        <w:shd w:val="clear" w:color="auto" w:fill="FFFFFF"/>
        <w:spacing w:after="71"/>
        <w:textAlignment w:val="baseline"/>
        <w:outlineLvl w:val="1"/>
        <w:rPr>
          <w:rFonts w:ascii="Arial" w:eastAsia="Times New Roman" w:hAnsi="Arial" w:cs="Arial"/>
          <w:b/>
          <w:bCs/>
          <w:color w:val="404441"/>
          <w:spacing w:val="-4"/>
          <w:sz w:val="56"/>
          <w:szCs w:val="56"/>
          <w:lang w:eastAsia="en-NZ"/>
        </w:rPr>
      </w:pPr>
      <w:r w:rsidRPr="00F3459F">
        <w:rPr>
          <w:rFonts w:ascii="Arial" w:eastAsia="Times New Roman" w:hAnsi="Arial" w:cs="Arial"/>
          <w:noProof/>
          <w:color w:val="6D7570"/>
          <w:sz w:val="23"/>
          <w:szCs w:val="23"/>
          <w:lang w:eastAsia="en-NZ"/>
        </w:rPr>
        <w:lastRenderedPageBreak/>
        <w:drawing>
          <wp:anchor distT="0" distB="0" distL="114300" distR="114300" simplePos="0" relativeHeight="251658240" behindDoc="1" locked="0" layoutInCell="1" allowOverlap="1">
            <wp:simplePos x="0" y="0"/>
            <wp:positionH relativeFrom="column">
              <wp:posOffset>3667760</wp:posOffset>
            </wp:positionH>
            <wp:positionV relativeFrom="paragraph">
              <wp:posOffset>703996</wp:posOffset>
            </wp:positionV>
            <wp:extent cx="1376680" cy="914400"/>
            <wp:effectExtent l="0" t="0" r="0" b="0"/>
            <wp:wrapTight wrapText="bothSides">
              <wp:wrapPolygon edited="0">
                <wp:start x="0" y="0"/>
                <wp:lineTo x="0" y="21150"/>
                <wp:lineTo x="21221" y="21150"/>
                <wp:lineTo x="21221" y="0"/>
                <wp:lineTo x="0" y="0"/>
              </wp:wrapPolygon>
            </wp:wrapTight>
            <wp:docPr id="16" name="Picture 16" descr="Tim Grah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Graham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6680" cy="914400"/>
                    </a:xfrm>
                    <a:prstGeom prst="rect">
                      <a:avLst/>
                    </a:prstGeom>
                    <a:noFill/>
                    <a:ln>
                      <a:noFill/>
                    </a:ln>
                  </pic:spPr>
                </pic:pic>
              </a:graphicData>
            </a:graphic>
          </wp:anchor>
        </w:drawing>
      </w:r>
      <w:r w:rsidR="00F3459F" w:rsidRPr="00F3459F">
        <w:rPr>
          <w:rFonts w:ascii="Arial" w:eastAsia="Times New Roman" w:hAnsi="Arial" w:cs="Arial"/>
          <w:b/>
          <w:bCs/>
          <w:color w:val="404441"/>
          <w:spacing w:val="-4"/>
          <w:sz w:val="56"/>
          <w:szCs w:val="56"/>
          <w:lang w:eastAsia="en-NZ"/>
        </w:rPr>
        <w:t>Should NZ's Great Walks be privately-run?</w:t>
      </w:r>
    </w:p>
    <w:p w:rsidR="00F3459F" w:rsidRPr="00F3459F" w:rsidRDefault="00F3459F" w:rsidP="00F3459F">
      <w:pPr>
        <w:shd w:val="clear" w:color="auto" w:fill="FFFFFF"/>
        <w:textAlignment w:val="baseline"/>
        <w:rPr>
          <w:rFonts w:ascii="Arial" w:eastAsia="Times New Roman" w:hAnsi="Arial" w:cs="Arial"/>
          <w:color w:val="404441"/>
          <w:sz w:val="24"/>
          <w:szCs w:val="24"/>
          <w:lang w:eastAsia="en-NZ"/>
        </w:rPr>
      </w:pPr>
      <w:r w:rsidRPr="00F3459F">
        <w:rPr>
          <w:rFonts w:ascii="Arial" w:eastAsia="Times New Roman" w:hAnsi="Arial" w:cs="Arial"/>
          <w:color w:val="6D7570"/>
          <w:sz w:val="23"/>
          <w:szCs w:val="23"/>
          <w:bdr w:val="none" w:sz="0" w:space="0" w:color="auto" w:frame="1"/>
          <w:lang w:eastAsia="en-NZ"/>
        </w:rPr>
        <w:t>5:21 pm on 12 December 2016</w:t>
      </w:r>
      <w:r w:rsidRPr="00F3459F">
        <w:rPr>
          <w:rFonts w:ascii="Arial" w:eastAsia="Times New Roman" w:hAnsi="Arial" w:cs="Arial"/>
          <w:color w:val="404441"/>
          <w:sz w:val="24"/>
          <w:szCs w:val="24"/>
          <w:lang w:eastAsia="en-NZ"/>
        </w:rPr>
        <w:t> </w:t>
      </w:r>
    </w:p>
    <w:p w:rsidR="00F3459F" w:rsidRDefault="00F3459F" w:rsidP="00F3459F">
      <w:pPr>
        <w:shd w:val="clear" w:color="auto" w:fill="FFFFFF"/>
        <w:textAlignment w:val="baseline"/>
        <w:rPr>
          <w:rFonts w:ascii="Arial" w:eastAsia="Times New Roman" w:hAnsi="Arial" w:cs="Arial"/>
          <w:color w:val="404441"/>
          <w:sz w:val="24"/>
          <w:szCs w:val="24"/>
          <w:lang w:eastAsia="en-NZ"/>
        </w:rPr>
      </w:pPr>
    </w:p>
    <w:p w:rsidR="00F3459F" w:rsidRPr="00F3459F" w:rsidRDefault="00F3459F" w:rsidP="00F3459F">
      <w:pPr>
        <w:shd w:val="clear" w:color="auto" w:fill="FFFFFF"/>
        <w:textAlignment w:val="baseline"/>
        <w:rPr>
          <w:rFonts w:ascii="Arial" w:eastAsia="Times New Roman" w:hAnsi="Arial" w:cs="Arial"/>
          <w:color w:val="404441"/>
          <w:sz w:val="24"/>
          <w:szCs w:val="24"/>
          <w:lang w:eastAsia="en-NZ"/>
        </w:rPr>
      </w:pPr>
      <w:r>
        <w:rPr>
          <w:rFonts w:ascii="Arial" w:eastAsia="Times New Roman" w:hAnsi="Arial" w:cs="Arial"/>
          <w:color w:val="404441"/>
          <w:sz w:val="24"/>
          <w:szCs w:val="24"/>
          <w:lang w:eastAsia="en-NZ"/>
        </w:rPr>
        <w:t>RNZ</w:t>
      </w:r>
    </w:p>
    <w:p w:rsidR="00F3459F" w:rsidRPr="00F3459F" w:rsidRDefault="00F3459F" w:rsidP="00F3459F">
      <w:pPr>
        <w:shd w:val="clear" w:color="auto" w:fill="FFFFFF"/>
        <w:textAlignment w:val="center"/>
        <w:rPr>
          <w:rFonts w:ascii="Arial" w:eastAsia="Times New Roman" w:hAnsi="Arial" w:cs="Arial"/>
          <w:color w:val="6D7570"/>
          <w:sz w:val="23"/>
          <w:szCs w:val="23"/>
          <w:lang w:eastAsia="en-NZ"/>
        </w:rPr>
      </w:pPr>
    </w:p>
    <w:p w:rsidR="00F3459F" w:rsidRDefault="0011070B" w:rsidP="00F3459F">
      <w:pPr>
        <w:shd w:val="clear" w:color="auto" w:fill="FFFFFF"/>
        <w:textAlignment w:val="center"/>
        <w:rPr>
          <w:rFonts w:ascii="Arial" w:eastAsia="Times New Roman" w:hAnsi="Arial" w:cs="Arial"/>
          <w:color w:val="6D7570"/>
          <w:sz w:val="23"/>
          <w:szCs w:val="23"/>
          <w:bdr w:val="none" w:sz="0" w:space="0" w:color="auto" w:frame="1"/>
          <w:lang w:eastAsia="en-NZ"/>
        </w:rPr>
      </w:pPr>
      <w:hyperlink r:id="rId12" w:history="1">
        <w:r w:rsidR="00F3459F" w:rsidRPr="00F3459F">
          <w:rPr>
            <w:rFonts w:ascii="Arial" w:eastAsia="Times New Roman" w:hAnsi="Arial" w:cs="Arial"/>
            <w:color w:val="D24141"/>
            <w:sz w:val="23"/>
            <w:szCs w:val="23"/>
            <w:u w:val="single"/>
            <w:bdr w:val="none" w:sz="0" w:space="0" w:color="auto" w:frame="1"/>
            <w:lang w:eastAsia="en-NZ"/>
          </w:rPr>
          <w:t>Tim Graham</w:t>
        </w:r>
        <w:r w:rsidR="00F3459F" w:rsidRPr="00F3459F">
          <w:rPr>
            <w:rFonts w:ascii="Arial" w:eastAsia="Times New Roman" w:hAnsi="Arial" w:cs="Arial"/>
            <w:color w:val="D24141"/>
            <w:sz w:val="23"/>
            <w:szCs w:val="23"/>
            <w:bdr w:val="none" w:sz="0" w:space="0" w:color="auto" w:frame="1"/>
            <w:lang w:eastAsia="en-NZ"/>
          </w:rPr>
          <w:t> </w:t>
        </w:r>
      </w:hyperlink>
      <w:r w:rsidR="00F3459F" w:rsidRPr="00F3459F">
        <w:rPr>
          <w:rFonts w:ascii="Arial" w:eastAsia="Times New Roman" w:hAnsi="Arial" w:cs="Arial"/>
          <w:color w:val="6D7570"/>
          <w:sz w:val="23"/>
          <w:szCs w:val="23"/>
          <w:bdr w:val="none" w:sz="0" w:space="0" w:color="auto" w:frame="1"/>
          <w:lang w:eastAsia="en-NZ"/>
        </w:rPr>
        <w:t>Reporter </w:t>
      </w:r>
      <w:hyperlink r:id="rId13" w:history="1">
        <w:r w:rsidR="00F3459F" w:rsidRPr="00F3459F">
          <w:rPr>
            <w:rFonts w:ascii="Arial" w:eastAsia="Times New Roman" w:hAnsi="Arial" w:cs="Arial"/>
            <w:color w:val="D24141"/>
            <w:sz w:val="23"/>
            <w:szCs w:val="23"/>
            <w:u w:val="single"/>
            <w:bdr w:val="none" w:sz="0" w:space="0" w:color="auto" w:frame="1"/>
            <w:lang w:eastAsia="en-NZ"/>
          </w:rPr>
          <w:t>tim.graham@radionz.co.nz</w:t>
        </w:r>
      </w:hyperlink>
    </w:p>
    <w:p w:rsidR="00587C73" w:rsidRPr="00F3459F" w:rsidRDefault="00587C73" w:rsidP="00F3459F">
      <w:pPr>
        <w:shd w:val="clear" w:color="auto" w:fill="FFFFFF"/>
        <w:textAlignment w:val="center"/>
        <w:rPr>
          <w:rFonts w:ascii="Arial" w:eastAsia="Times New Roman" w:hAnsi="Arial" w:cs="Arial"/>
          <w:color w:val="6D7570"/>
          <w:sz w:val="23"/>
          <w:szCs w:val="23"/>
          <w:lang w:eastAsia="en-NZ"/>
        </w:rPr>
      </w:pPr>
    </w:p>
    <w:p w:rsidR="00F3459F" w:rsidRPr="00F3459F" w:rsidRDefault="00F3459F" w:rsidP="00F3459F">
      <w:pPr>
        <w:shd w:val="clear" w:color="auto" w:fill="FFFFFF"/>
        <w:spacing w:after="180"/>
        <w:textAlignment w:val="baseline"/>
        <w:rPr>
          <w:rFonts w:ascii="Georgia" w:eastAsia="Times New Roman" w:hAnsi="Georgia" w:cs="Arial"/>
          <w:color w:val="404441"/>
          <w:sz w:val="27"/>
          <w:szCs w:val="27"/>
          <w:lang w:eastAsia="en-NZ"/>
        </w:rPr>
      </w:pPr>
      <w:r w:rsidRPr="00F3459F">
        <w:rPr>
          <w:rFonts w:ascii="Georgia" w:eastAsia="Times New Roman" w:hAnsi="Georgia" w:cs="Arial"/>
          <w:color w:val="404441"/>
          <w:sz w:val="27"/>
          <w:szCs w:val="27"/>
          <w:lang w:eastAsia="en-NZ"/>
        </w:rPr>
        <w:t>A new report from four of New Zealand's tourism leaders moots the possibility of privatising the country's Great Walks.</w:t>
      </w:r>
    </w:p>
    <w:p w:rsidR="00F3459F" w:rsidRPr="00F3459F" w:rsidRDefault="00F3459F" w:rsidP="00F3459F">
      <w:pPr>
        <w:shd w:val="clear" w:color="auto" w:fill="FFFFFF"/>
        <w:textAlignment w:val="baseline"/>
        <w:rPr>
          <w:rFonts w:ascii="Arial" w:eastAsia="Times New Roman" w:hAnsi="Arial" w:cs="Arial"/>
          <w:color w:val="404441"/>
          <w:sz w:val="24"/>
          <w:szCs w:val="24"/>
          <w:lang w:eastAsia="en-NZ"/>
        </w:rPr>
      </w:pPr>
      <w:r w:rsidRPr="00F3459F">
        <w:rPr>
          <w:rFonts w:ascii="Arial" w:eastAsia="Times New Roman" w:hAnsi="Arial" w:cs="Arial"/>
          <w:noProof/>
          <w:color w:val="404441"/>
          <w:sz w:val="24"/>
          <w:szCs w:val="24"/>
          <w:lang w:eastAsia="en-NZ"/>
        </w:rPr>
        <w:drawing>
          <wp:inline distT="0" distB="0" distL="0" distR="0" wp14:anchorId="024F12C8" wp14:editId="3A4F6B06">
            <wp:extent cx="4204138" cy="2626809"/>
            <wp:effectExtent l="0" t="0" r="6350" b="2540"/>
            <wp:docPr id="17" name="Picture 17" descr="Stock Photo - white alpine flower on Routeburn Track, New Zealand&#10;white alpine flower on Routeburn Track, New Zealand Stock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 Photo - white alpine flower on Routeburn Track, New Zealand&#10;white alpine flower on Routeburn Track, New Zealand Stock Pho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18751" cy="2635940"/>
                    </a:xfrm>
                    <a:prstGeom prst="rect">
                      <a:avLst/>
                    </a:prstGeom>
                    <a:noFill/>
                    <a:ln>
                      <a:noFill/>
                    </a:ln>
                  </pic:spPr>
                </pic:pic>
              </a:graphicData>
            </a:graphic>
          </wp:inline>
        </w:drawing>
      </w:r>
    </w:p>
    <w:p w:rsidR="00F3459F" w:rsidRPr="00F3459F" w:rsidRDefault="00F3459F" w:rsidP="00F3459F">
      <w:pPr>
        <w:shd w:val="clear" w:color="auto" w:fill="FFFFFF"/>
        <w:textAlignment w:val="baseline"/>
        <w:rPr>
          <w:rFonts w:ascii="Arial" w:eastAsia="Times New Roman" w:hAnsi="Arial" w:cs="Arial"/>
          <w:color w:val="404441"/>
          <w:sz w:val="21"/>
          <w:szCs w:val="21"/>
          <w:lang w:eastAsia="en-NZ"/>
        </w:rPr>
      </w:pPr>
      <w:r w:rsidRPr="00F3459F">
        <w:rPr>
          <w:rFonts w:ascii="Arial" w:eastAsia="Times New Roman" w:hAnsi="Arial" w:cs="Arial"/>
          <w:color w:val="404441"/>
          <w:sz w:val="21"/>
          <w:szCs w:val="21"/>
          <w:bdr w:val="none" w:sz="0" w:space="0" w:color="auto" w:frame="1"/>
          <w:lang w:eastAsia="en-NZ"/>
        </w:rPr>
        <w:t xml:space="preserve">The </w:t>
      </w:r>
      <w:proofErr w:type="spellStart"/>
      <w:r w:rsidRPr="00F3459F">
        <w:rPr>
          <w:rFonts w:ascii="Arial" w:eastAsia="Times New Roman" w:hAnsi="Arial" w:cs="Arial"/>
          <w:color w:val="404441"/>
          <w:sz w:val="21"/>
          <w:szCs w:val="21"/>
          <w:bdr w:val="none" w:sz="0" w:space="0" w:color="auto" w:frame="1"/>
          <w:lang w:eastAsia="en-NZ"/>
        </w:rPr>
        <w:t>Routeburn</w:t>
      </w:r>
      <w:proofErr w:type="spellEnd"/>
      <w:r w:rsidRPr="00F3459F">
        <w:rPr>
          <w:rFonts w:ascii="Arial" w:eastAsia="Times New Roman" w:hAnsi="Arial" w:cs="Arial"/>
          <w:color w:val="404441"/>
          <w:sz w:val="21"/>
          <w:szCs w:val="21"/>
          <w:bdr w:val="none" w:sz="0" w:space="0" w:color="auto" w:frame="1"/>
          <w:lang w:eastAsia="en-NZ"/>
        </w:rPr>
        <w:t xml:space="preserve"> Track is among New Zealand's eight Great Walks (nine including the Whanganui River paddling trip). </w:t>
      </w:r>
      <w:r w:rsidRPr="00F3459F">
        <w:rPr>
          <w:rFonts w:ascii="Arial" w:eastAsia="Times New Roman" w:hAnsi="Arial" w:cs="Arial"/>
          <w:color w:val="B3B3AC"/>
          <w:sz w:val="21"/>
          <w:szCs w:val="21"/>
          <w:bdr w:val="none" w:sz="0" w:space="0" w:color="auto" w:frame="1"/>
          <w:lang w:eastAsia="en-NZ"/>
        </w:rPr>
        <w:t xml:space="preserve">Photo: 123rf / </w:t>
      </w:r>
      <w:proofErr w:type="spellStart"/>
      <w:r w:rsidRPr="00F3459F">
        <w:rPr>
          <w:rFonts w:ascii="Arial" w:eastAsia="Times New Roman" w:hAnsi="Arial" w:cs="Arial"/>
          <w:color w:val="B3B3AC"/>
          <w:sz w:val="21"/>
          <w:szCs w:val="21"/>
          <w:bdr w:val="none" w:sz="0" w:space="0" w:color="auto" w:frame="1"/>
          <w:lang w:eastAsia="en-NZ"/>
        </w:rPr>
        <w:t>Naruedom</w:t>
      </w:r>
      <w:proofErr w:type="spellEnd"/>
      <w:r w:rsidRPr="00F3459F">
        <w:rPr>
          <w:rFonts w:ascii="Arial" w:eastAsia="Times New Roman" w:hAnsi="Arial" w:cs="Arial"/>
          <w:color w:val="B3B3AC"/>
          <w:sz w:val="21"/>
          <w:szCs w:val="21"/>
          <w:bdr w:val="none" w:sz="0" w:space="0" w:color="auto" w:frame="1"/>
          <w:lang w:eastAsia="en-NZ"/>
        </w:rPr>
        <w:t xml:space="preserve"> </w:t>
      </w:r>
      <w:proofErr w:type="spellStart"/>
      <w:r w:rsidRPr="00F3459F">
        <w:rPr>
          <w:rFonts w:ascii="Arial" w:eastAsia="Times New Roman" w:hAnsi="Arial" w:cs="Arial"/>
          <w:color w:val="B3B3AC"/>
          <w:sz w:val="21"/>
          <w:szCs w:val="21"/>
          <w:bdr w:val="none" w:sz="0" w:space="0" w:color="auto" w:frame="1"/>
          <w:lang w:eastAsia="en-NZ"/>
        </w:rPr>
        <w:t>Yaempongsa</w:t>
      </w:r>
      <w:proofErr w:type="spellEnd"/>
    </w:p>
    <w:p w:rsidR="00F3459F" w:rsidRPr="00F3459F" w:rsidRDefault="00F3459F" w:rsidP="00F3459F">
      <w:pPr>
        <w:shd w:val="clear" w:color="auto" w:fill="FFFFFF"/>
        <w:spacing w:before="180" w:after="180"/>
        <w:textAlignment w:val="baseline"/>
        <w:rPr>
          <w:rFonts w:ascii="Georgia" w:eastAsia="Times New Roman" w:hAnsi="Georgia" w:cs="Arial"/>
          <w:color w:val="404441"/>
          <w:sz w:val="27"/>
          <w:szCs w:val="27"/>
          <w:lang w:eastAsia="en-NZ"/>
        </w:rPr>
      </w:pPr>
      <w:r w:rsidRPr="00F3459F">
        <w:rPr>
          <w:rFonts w:ascii="Georgia" w:eastAsia="Times New Roman" w:hAnsi="Georgia" w:cs="Arial"/>
          <w:color w:val="404441"/>
          <w:sz w:val="27"/>
          <w:szCs w:val="27"/>
          <w:lang w:eastAsia="en-NZ"/>
        </w:rPr>
        <w:t>The controversial suggestion is one of a raft of proposals contained in the Tourism Infrastructure Study, commissioned by the heads of Air New Zealand, Auckland Airport, Christchurch Airport and Tourism Holdings.</w:t>
      </w:r>
    </w:p>
    <w:p w:rsidR="00F3459F" w:rsidRPr="00F3459F" w:rsidRDefault="0011070B" w:rsidP="00F3459F">
      <w:pPr>
        <w:shd w:val="clear" w:color="auto" w:fill="F6F6F4"/>
        <w:textAlignment w:val="baseline"/>
        <w:rPr>
          <w:rFonts w:ascii="Arial" w:eastAsia="Times New Roman" w:hAnsi="Arial" w:cs="Arial"/>
          <w:color w:val="404441"/>
          <w:sz w:val="24"/>
          <w:szCs w:val="24"/>
          <w:lang w:eastAsia="en-NZ"/>
        </w:rPr>
      </w:pPr>
      <w:hyperlink r:id="rId15" w:tooltip="Listen to Privatising the Great Walks?" w:history="1">
        <w:r w:rsidR="00F3459F" w:rsidRPr="00F3459F">
          <w:rPr>
            <w:rFonts w:ascii="Arial" w:eastAsia="Times New Roman" w:hAnsi="Arial" w:cs="Arial"/>
            <w:color w:val="1E2722"/>
            <w:sz w:val="24"/>
            <w:szCs w:val="24"/>
            <w:bdr w:val="none" w:sz="0" w:space="0" w:color="auto" w:frame="1"/>
            <w:lang w:eastAsia="en-NZ"/>
          </w:rPr>
          <w:t>"It's just bringing some greater commercial discipline" - Tourism Holdings chief executive Grant Webster </w:t>
        </w:r>
        <w:r w:rsidR="00F3459F" w:rsidRPr="00F3459F">
          <w:rPr>
            <w:rFonts w:ascii="Arial" w:eastAsia="Times New Roman" w:hAnsi="Arial" w:cs="Arial"/>
            <w:color w:val="B3B3AC"/>
            <w:sz w:val="24"/>
            <w:szCs w:val="24"/>
            <w:bdr w:val="none" w:sz="0" w:space="0" w:color="auto" w:frame="1"/>
            <w:lang w:eastAsia="en-NZ"/>
          </w:rPr>
          <w:t>duration28</w:t>
        </w:r>
        <w:proofErr w:type="gramStart"/>
        <w:r w:rsidR="00F3459F" w:rsidRPr="00F3459F">
          <w:rPr>
            <w:rFonts w:ascii="Arial" w:eastAsia="Times New Roman" w:hAnsi="Arial" w:cs="Arial"/>
            <w:color w:val="B3B3AC"/>
            <w:sz w:val="24"/>
            <w:szCs w:val="24"/>
            <w:bdr w:val="none" w:sz="0" w:space="0" w:color="auto" w:frame="1"/>
            <w:lang w:eastAsia="en-NZ"/>
          </w:rPr>
          <w:t>′ :</w:t>
        </w:r>
        <w:proofErr w:type="gramEnd"/>
        <w:r w:rsidR="00F3459F" w:rsidRPr="00F3459F">
          <w:rPr>
            <w:rFonts w:ascii="Arial" w:eastAsia="Times New Roman" w:hAnsi="Arial" w:cs="Arial"/>
            <w:color w:val="B3B3AC"/>
            <w:sz w:val="24"/>
            <w:szCs w:val="24"/>
            <w:bdr w:val="none" w:sz="0" w:space="0" w:color="auto" w:frame="1"/>
            <w:lang w:eastAsia="en-NZ"/>
          </w:rPr>
          <w:t>50″</w:t>
        </w:r>
      </w:hyperlink>
    </w:p>
    <w:p w:rsidR="00F3459F" w:rsidRPr="00F3459F" w:rsidRDefault="0011070B" w:rsidP="00F3459F">
      <w:pPr>
        <w:shd w:val="clear" w:color="auto" w:fill="F6F6F4"/>
        <w:textAlignment w:val="center"/>
        <w:rPr>
          <w:rFonts w:ascii="Arial" w:eastAsia="Times New Roman" w:hAnsi="Arial" w:cs="Arial"/>
          <w:color w:val="404441"/>
          <w:sz w:val="24"/>
          <w:szCs w:val="24"/>
          <w:lang w:eastAsia="en-NZ"/>
        </w:rPr>
      </w:pPr>
      <w:hyperlink r:id="rId16" w:history="1">
        <w:proofErr w:type="gramStart"/>
        <w:r w:rsidR="00F3459F" w:rsidRPr="00F3459F">
          <w:rPr>
            <w:rFonts w:ascii="Arial" w:eastAsia="Times New Roman" w:hAnsi="Arial" w:cs="Arial"/>
            <w:color w:val="D24141"/>
            <w:sz w:val="24"/>
            <w:szCs w:val="24"/>
            <w:u w:val="single"/>
            <w:bdr w:val="none" w:sz="0" w:space="0" w:color="auto" w:frame="1"/>
            <w:lang w:eastAsia="en-NZ"/>
          </w:rPr>
          <w:t>from</w:t>
        </w:r>
        <w:proofErr w:type="gramEnd"/>
        <w:r w:rsidR="00F3459F" w:rsidRPr="00F3459F">
          <w:rPr>
            <w:rFonts w:ascii="Arial" w:eastAsia="Times New Roman" w:hAnsi="Arial" w:cs="Arial"/>
            <w:color w:val="D24141"/>
            <w:sz w:val="24"/>
            <w:szCs w:val="24"/>
            <w:u w:val="single"/>
            <w:bdr w:val="none" w:sz="0" w:space="0" w:color="auto" w:frame="1"/>
            <w:lang w:eastAsia="en-NZ"/>
          </w:rPr>
          <w:t xml:space="preserve"> Nine To Noon</w:t>
        </w:r>
      </w:hyperlink>
    </w:p>
    <w:p w:rsidR="00F3459F" w:rsidRPr="00F3459F" w:rsidRDefault="00F3459F" w:rsidP="00F3459F">
      <w:pPr>
        <w:shd w:val="clear" w:color="auto" w:fill="F6F6F4"/>
        <w:textAlignment w:val="baseline"/>
        <w:rPr>
          <w:rFonts w:ascii="Arial" w:eastAsia="Times New Roman" w:hAnsi="Arial" w:cs="Arial"/>
          <w:color w:val="404441"/>
          <w:sz w:val="24"/>
          <w:szCs w:val="24"/>
          <w:lang w:eastAsia="en-NZ"/>
        </w:rPr>
      </w:pPr>
      <w:r w:rsidRPr="00F3459F">
        <w:rPr>
          <w:rFonts w:ascii="Arial" w:eastAsia="Times New Roman" w:hAnsi="Arial" w:cs="Arial"/>
          <w:color w:val="404441"/>
          <w:sz w:val="24"/>
          <w:szCs w:val="24"/>
          <w:lang w:eastAsia="en-NZ"/>
        </w:rPr>
        <w:t> </w:t>
      </w:r>
    </w:p>
    <w:p w:rsidR="00F3459F" w:rsidRPr="00F3459F" w:rsidRDefault="00F3459F" w:rsidP="00F3459F">
      <w:pPr>
        <w:shd w:val="clear" w:color="auto" w:fill="FFFFFF"/>
        <w:spacing w:before="180" w:after="180"/>
        <w:textAlignment w:val="baseline"/>
        <w:rPr>
          <w:rFonts w:ascii="Georgia" w:eastAsia="Times New Roman" w:hAnsi="Georgia" w:cs="Arial"/>
          <w:color w:val="404441"/>
          <w:sz w:val="27"/>
          <w:szCs w:val="27"/>
          <w:lang w:eastAsia="en-NZ"/>
        </w:rPr>
      </w:pPr>
      <w:r w:rsidRPr="00F3459F">
        <w:rPr>
          <w:rFonts w:ascii="Georgia" w:eastAsia="Times New Roman" w:hAnsi="Georgia" w:cs="Arial"/>
          <w:color w:val="404441"/>
          <w:sz w:val="27"/>
          <w:szCs w:val="27"/>
          <w:lang w:eastAsia="en-NZ"/>
        </w:rPr>
        <w:t>The eight Great Walks managed by the Department of Conservation (DOC) lost more than $3 million in the last financial year, despite a 12 percent increase on the previous year in visitor numbers.</w:t>
      </w:r>
    </w:p>
    <w:p w:rsidR="00F3459F" w:rsidRPr="00F3459F" w:rsidRDefault="00F3459F" w:rsidP="00F3459F">
      <w:pPr>
        <w:shd w:val="clear" w:color="auto" w:fill="FFFFFF"/>
        <w:spacing w:before="180" w:after="180"/>
        <w:textAlignment w:val="baseline"/>
        <w:rPr>
          <w:rFonts w:ascii="Georgia" w:eastAsia="Times New Roman" w:hAnsi="Georgia" w:cs="Arial"/>
          <w:color w:val="404441"/>
          <w:sz w:val="27"/>
          <w:szCs w:val="27"/>
          <w:lang w:eastAsia="en-NZ"/>
        </w:rPr>
      </w:pPr>
      <w:r w:rsidRPr="00F3459F">
        <w:rPr>
          <w:rFonts w:ascii="Georgia" w:eastAsia="Times New Roman" w:hAnsi="Georgia" w:cs="Arial"/>
          <w:color w:val="404441"/>
          <w:sz w:val="27"/>
          <w:szCs w:val="27"/>
          <w:lang w:eastAsia="en-NZ"/>
        </w:rPr>
        <w:t>DOC huts on the routes are already available, subject to a fee, but there is also some accommodation run by private operators.</w:t>
      </w:r>
    </w:p>
    <w:p w:rsidR="00F3459F" w:rsidRPr="00F3459F" w:rsidRDefault="00F3459F" w:rsidP="00F3459F">
      <w:pPr>
        <w:shd w:val="clear" w:color="auto" w:fill="FFFFFF"/>
        <w:spacing w:before="180" w:after="180"/>
        <w:textAlignment w:val="baseline"/>
        <w:rPr>
          <w:rFonts w:ascii="Georgia" w:eastAsia="Times New Roman" w:hAnsi="Georgia" w:cs="Arial"/>
          <w:color w:val="404441"/>
          <w:sz w:val="27"/>
          <w:szCs w:val="27"/>
          <w:lang w:eastAsia="en-NZ"/>
        </w:rPr>
      </w:pPr>
      <w:r w:rsidRPr="00F3459F">
        <w:rPr>
          <w:rFonts w:ascii="Georgia" w:eastAsia="Times New Roman" w:hAnsi="Georgia" w:cs="Arial"/>
          <w:color w:val="404441"/>
          <w:sz w:val="27"/>
          <w:szCs w:val="27"/>
          <w:lang w:eastAsia="en-NZ"/>
        </w:rPr>
        <w:t>The report said the model of working with the private sector was strong, and had more potential.</w:t>
      </w:r>
    </w:p>
    <w:p w:rsidR="00F3459F" w:rsidRPr="00F3459F" w:rsidRDefault="00F3459F" w:rsidP="00F3459F">
      <w:pPr>
        <w:shd w:val="clear" w:color="auto" w:fill="FFFFFF"/>
        <w:spacing w:before="180" w:after="180"/>
        <w:textAlignment w:val="baseline"/>
        <w:rPr>
          <w:rFonts w:ascii="Georgia" w:eastAsia="Times New Roman" w:hAnsi="Georgia" w:cs="Arial"/>
          <w:color w:val="404441"/>
          <w:sz w:val="27"/>
          <w:szCs w:val="27"/>
          <w:lang w:eastAsia="en-NZ"/>
        </w:rPr>
      </w:pPr>
      <w:r w:rsidRPr="00F3459F">
        <w:rPr>
          <w:rFonts w:ascii="Georgia" w:eastAsia="Times New Roman" w:hAnsi="Georgia" w:cs="Arial"/>
          <w:color w:val="404441"/>
          <w:sz w:val="27"/>
          <w:szCs w:val="27"/>
          <w:lang w:eastAsia="en-NZ"/>
        </w:rPr>
        <w:lastRenderedPageBreak/>
        <w:t>"The model could be logically extended to differentiated pricing for access to iconic scenic sites for international tourists, and working with private providers to develop commercial models for a wider range of infrastructure."</w:t>
      </w:r>
    </w:p>
    <w:p w:rsidR="00F3459F" w:rsidRPr="00F3459F" w:rsidRDefault="00F3459F" w:rsidP="00F3459F">
      <w:pPr>
        <w:shd w:val="clear" w:color="auto" w:fill="FFFFFF"/>
        <w:spacing w:before="180" w:after="180"/>
        <w:textAlignment w:val="baseline"/>
        <w:rPr>
          <w:rFonts w:ascii="Georgia" w:eastAsia="Times New Roman" w:hAnsi="Georgia" w:cs="Arial"/>
          <w:color w:val="404441"/>
          <w:sz w:val="27"/>
          <w:szCs w:val="27"/>
          <w:lang w:eastAsia="en-NZ"/>
        </w:rPr>
      </w:pPr>
      <w:r w:rsidRPr="00F3459F">
        <w:rPr>
          <w:rFonts w:ascii="Georgia" w:eastAsia="Times New Roman" w:hAnsi="Georgia" w:cs="Arial"/>
          <w:color w:val="404441"/>
          <w:sz w:val="27"/>
          <w:szCs w:val="27"/>
          <w:lang w:eastAsia="en-NZ"/>
        </w:rPr>
        <w:t>This could happen without sacrificing the public right to access to the conservation estate, it said.</w:t>
      </w:r>
    </w:p>
    <w:p w:rsidR="00F3459F" w:rsidRPr="00F3459F" w:rsidRDefault="00F3459F" w:rsidP="00F3459F">
      <w:pPr>
        <w:shd w:val="clear" w:color="auto" w:fill="FFFFFF"/>
        <w:textAlignment w:val="baseline"/>
        <w:rPr>
          <w:rFonts w:ascii="Georgia" w:eastAsia="Times New Roman" w:hAnsi="Georgia" w:cs="Arial"/>
          <w:color w:val="404441"/>
          <w:sz w:val="27"/>
          <w:szCs w:val="27"/>
          <w:lang w:eastAsia="en-NZ"/>
        </w:rPr>
      </w:pPr>
      <w:r w:rsidRPr="00F3459F">
        <w:rPr>
          <w:rFonts w:ascii="Georgia" w:eastAsia="Times New Roman" w:hAnsi="Georgia" w:cs="Arial"/>
          <w:color w:val="404441"/>
          <w:sz w:val="27"/>
          <w:szCs w:val="27"/>
          <w:lang w:eastAsia="en-NZ"/>
        </w:rPr>
        <w:t>Tourism Holdings chief executive Grant Webster told </w:t>
      </w:r>
      <w:r w:rsidRPr="00F3459F">
        <w:rPr>
          <w:rFonts w:ascii="Georgia" w:eastAsia="Times New Roman" w:hAnsi="Georgia" w:cs="Arial"/>
          <w:i/>
          <w:iCs/>
          <w:color w:val="404441"/>
          <w:sz w:val="27"/>
          <w:szCs w:val="27"/>
          <w:bdr w:val="none" w:sz="0" w:space="0" w:color="auto" w:frame="1"/>
          <w:lang w:eastAsia="en-NZ"/>
        </w:rPr>
        <w:t>Nine to Noon</w:t>
      </w:r>
      <w:r w:rsidRPr="00F3459F">
        <w:rPr>
          <w:rFonts w:ascii="Georgia" w:eastAsia="Times New Roman" w:hAnsi="Georgia" w:cs="Arial"/>
          <w:color w:val="404441"/>
          <w:sz w:val="27"/>
          <w:szCs w:val="27"/>
          <w:lang w:eastAsia="en-NZ"/>
        </w:rPr>
        <w:t> there was room to bring more commercial rigour to how the walks were operated.</w:t>
      </w:r>
    </w:p>
    <w:p w:rsidR="00F3459F" w:rsidRPr="00F3459F" w:rsidRDefault="00F3459F" w:rsidP="00F3459F">
      <w:pPr>
        <w:shd w:val="clear" w:color="auto" w:fill="FFFFFF"/>
        <w:spacing w:before="180" w:after="180"/>
        <w:textAlignment w:val="baseline"/>
        <w:rPr>
          <w:rFonts w:ascii="Georgia" w:eastAsia="Times New Roman" w:hAnsi="Georgia" w:cs="Arial"/>
          <w:color w:val="404441"/>
          <w:sz w:val="27"/>
          <w:szCs w:val="27"/>
          <w:lang w:eastAsia="en-NZ"/>
        </w:rPr>
      </w:pPr>
      <w:r w:rsidRPr="00F3459F">
        <w:rPr>
          <w:rFonts w:ascii="Georgia" w:eastAsia="Times New Roman" w:hAnsi="Georgia" w:cs="Arial"/>
          <w:color w:val="404441"/>
          <w:sz w:val="27"/>
          <w:szCs w:val="27"/>
          <w:lang w:eastAsia="en-NZ"/>
        </w:rPr>
        <w:t>"It's just bringing some greater commercial discipline, is our suggestion in that place. We haven't invested the time and effort in this just for it to be put on a table somewhere. We're very keen to continue to work with government to try to get these philosophies in place. We believe in them."</w:t>
      </w:r>
    </w:p>
    <w:p w:rsidR="00F3459F" w:rsidRPr="00F3459F" w:rsidRDefault="00F3459F" w:rsidP="00F3459F">
      <w:pPr>
        <w:shd w:val="clear" w:color="auto" w:fill="FFFFFF"/>
        <w:spacing w:before="180" w:after="180"/>
        <w:textAlignment w:val="baseline"/>
        <w:rPr>
          <w:rFonts w:ascii="Georgia" w:eastAsia="Times New Roman" w:hAnsi="Georgia" w:cs="Arial"/>
          <w:color w:val="404441"/>
          <w:sz w:val="27"/>
          <w:szCs w:val="27"/>
          <w:lang w:eastAsia="en-NZ"/>
        </w:rPr>
      </w:pPr>
      <w:r w:rsidRPr="00F3459F">
        <w:rPr>
          <w:rFonts w:ascii="Georgia" w:eastAsia="Times New Roman" w:hAnsi="Georgia" w:cs="Arial"/>
          <w:color w:val="404441"/>
          <w:sz w:val="27"/>
          <w:szCs w:val="27"/>
          <w:lang w:eastAsia="en-NZ"/>
        </w:rPr>
        <w:t>But Dave Hammond, a tourism consultant and the former chief executive of the Thames-Coromandel District Council, was sceptical.</w:t>
      </w:r>
    </w:p>
    <w:p w:rsidR="00F3459F" w:rsidRPr="00F3459F" w:rsidRDefault="00F3459F" w:rsidP="00F3459F">
      <w:pPr>
        <w:shd w:val="clear" w:color="auto" w:fill="FFFFFF"/>
        <w:spacing w:before="180" w:after="180"/>
        <w:textAlignment w:val="baseline"/>
        <w:rPr>
          <w:rFonts w:ascii="Georgia" w:eastAsia="Times New Roman" w:hAnsi="Georgia" w:cs="Arial"/>
          <w:color w:val="404441"/>
          <w:sz w:val="27"/>
          <w:szCs w:val="27"/>
          <w:lang w:eastAsia="en-NZ"/>
        </w:rPr>
      </w:pPr>
      <w:r w:rsidRPr="00F3459F">
        <w:rPr>
          <w:rFonts w:ascii="Georgia" w:eastAsia="Times New Roman" w:hAnsi="Georgia" w:cs="Arial"/>
          <w:color w:val="404441"/>
          <w:sz w:val="27"/>
          <w:szCs w:val="27"/>
          <w:lang w:eastAsia="en-NZ"/>
        </w:rPr>
        <w:t>"I think that's a straw man. New Zealand being what it is, we've got quite a strong historic commitment to free open spaces and also Treaty of Waitangi issues.</w:t>
      </w:r>
    </w:p>
    <w:p w:rsidR="00F3459F" w:rsidRPr="00F3459F" w:rsidRDefault="00F3459F" w:rsidP="00F3459F">
      <w:pPr>
        <w:shd w:val="clear" w:color="auto" w:fill="FFFFFF"/>
        <w:spacing w:before="180" w:after="180"/>
        <w:textAlignment w:val="baseline"/>
        <w:rPr>
          <w:rFonts w:ascii="Georgia" w:eastAsia="Times New Roman" w:hAnsi="Georgia" w:cs="Arial"/>
          <w:color w:val="404441"/>
          <w:sz w:val="27"/>
          <w:szCs w:val="27"/>
          <w:lang w:eastAsia="en-NZ"/>
        </w:rPr>
      </w:pPr>
      <w:r w:rsidRPr="00F3459F">
        <w:rPr>
          <w:rFonts w:ascii="Georgia" w:eastAsia="Times New Roman" w:hAnsi="Georgia" w:cs="Arial"/>
          <w:color w:val="404441"/>
          <w:sz w:val="27"/>
          <w:szCs w:val="27"/>
          <w:lang w:eastAsia="en-NZ"/>
        </w:rPr>
        <w:t>"I've been dealing with Cathedral Cove for a while, and that's been a partnership between local government, DOC, local iwi and local community - and those are the types of parties you need to put around issues like this."</w:t>
      </w:r>
    </w:p>
    <w:p w:rsidR="00F3459F" w:rsidRPr="00F3459F" w:rsidRDefault="00F3459F" w:rsidP="00F3459F">
      <w:pPr>
        <w:shd w:val="clear" w:color="auto" w:fill="FFFFFF"/>
        <w:spacing w:before="180" w:after="180"/>
        <w:textAlignment w:val="baseline"/>
        <w:rPr>
          <w:rFonts w:ascii="Georgia" w:eastAsia="Times New Roman" w:hAnsi="Georgia" w:cs="Arial"/>
          <w:color w:val="404441"/>
          <w:sz w:val="27"/>
          <w:szCs w:val="27"/>
          <w:lang w:eastAsia="en-NZ"/>
        </w:rPr>
      </w:pPr>
      <w:r w:rsidRPr="00F3459F">
        <w:rPr>
          <w:rFonts w:ascii="Georgia" w:eastAsia="Times New Roman" w:hAnsi="Georgia" w:cs="Arial"/>
          <w:color w:val="404441"/>
          <w:sz w:val="27"/>
          <w:szCs w:val="27"/>
          <w:lang w:eastAsia="en-NZ"/>
        </w:rPr>
        <w:t>Federated Mountain Clubs spokesperson Robin McNeill was also dubious.</w:t>
      </w:r>
    </w:p>
    <w:p w:rsidR="00F3459F" w:rsidRPr="00F3459F" w:rsidRDefault="00F3459F" w:rsidP="00F3459F">
      <w:pPr>
        <w:shd w:val="clear" w:color="auto" w:fill="FFFFFF"/>
        <w:spacing w:before="180" w:after="180"/>
        <w:textAlignment w:val="baseline"/>
        <w:rPr>
          <w:rFonts w:ascii="Georgia" w:eastAsia="Times New Roman" w:hAnsi="Georgia" w:cs="Arial"/>
          <w:color w:val="404441"/>
          <w:sz w:val="27"/>
          <w:szCs w:val="27"/>
          <w:lang w:eastAsia="en-NZ"/>
        </w:rPr>
      </w:pPr>
      <w:r w:rsidRPr="00F3459F">
        <w:rPr>
          <w:rFonts w:ascii="Georgia" w:eastAsia="Times New Roman" w:hAnsi="Georgia" w:cs="Arial"/>
          <w:color w:val="404441"/>
          <w:sz w:val="27"/>
          <w:szCs w:val="27"/>
          <w:lang w:eastAsia="en-NZ"/>
        </w:rPr>
        <w:t xml:space="preserve">"Why not charge access to beaches while you're at it? There's no real difference. In fact, if you were to charge for access to national parks, then you would be charging for access to beaches, because all of Lake </w:t>
      </w:r>
      <w:proofErr w:type="spellStart"/>
      <w:r w:rsidRPr="00F3459F">
        <w:rPr>
          <w:rFonts w:ascii="Georgia" w:eastAsia="Times New Roman" w:hAnsi="Georgia" w:cs="Arial"/>
          <w:color w:val="404441"/>
          <w:sz w:val="27"/>
          <w:szCs w:val="27"/>
          <w:lang w:eastAsia="en-NZ"/>
        </w:rPr>
        <w:t>Te</w:t>
      </w:r>
      <w:proofErr w:type="spellEnd"/>
      <w:r w:rsidRPr="00F3459F">
        <w:rPr>
          <w:rFonts w:ascii="Georgia" w:eastAsia="Times New Roman" w:hAnsi="Georgia" w:cs="Arial"/>
          <w:color w:val="404441"/>
          <w:sz w:val="27"/>
          <w:szCs w:val="27"/>
          <w:lang w:eastAsia="en-NZ"/>
        </w:rPr>
        <w:t xml:space="preserve"> </w:t>
      </w:r>
      <w:proofErr w:type="spellStart"/>
      <w:r w:rsidRPr="00F3459F">
        <w:rPr>
          <w:rFonts w:ascii="Georgia" w:eastAsia="Times New Roman" w:hAnsi="Georgia" w:cs="Arial"/>
          <w:color w:val="404441"/>
          <w:sz w:val="27"/>
          <w:szCs w:val="27"/>
          <w:lang w:eastAsia="en-NZ"/>
        </w:rPr>
        <w:t>Anau</w:t>
      </w:r>
      <w:proofErr w:type="spellEnd"/>
      <w:r w:rsidRPr="00F3459F">
        <w:rPr>
          <w:rFonts w:ascii="Georgia" w:eastAsia="Times New Roman" w:hAnsi="Georgia" w:cs="Arial"/>
          <w:color w:val="404441"/>
          <w:sz w:val="27"/>
          <w:szCs w:val="27"/>
          <w:lang w:eastAsia="en-NZ"/>
        </w:rPr>
        <w:t xml:space="preserve"> is in the national park."</w:t>
      </w:r>
    </w:p>
    <w:p w:rsidR="00F3459F" w:rsidRPr="00F3459F" w:rsidRDefault="00F3459F" w:rsidP="00F3459F">
      <w:pPr>
        <w:shd w:val="clear" w:color="auto" w:fill="FFFFFF"/>
        <w:spacing w:before="180" w:after="180"/>
        <w:textAlignment w:val="baseline"/>
        <w:rPr>
          <w:rFonts w:ascii="Georgia" w:eastAsia="Times New Roman" w:hAnsi="Georgia" w:cs="Arial"/>
          <w:color w:val="404441"/>
          <w:sz w:val="27"/>
          <w:szCs w:val="27"/>
          <w:lang w:eastAsia="en-NZ"/>
        </w:rPr>
      </w:pPr>
      <w:r w:rsidRPr="00F3459F">
        <w:rPr>
          <w:rFonts w:ascii="Georgia" w:eastAsia="Times New Roman" w:hAnsi="Georgia" w:cs="Arial"/>
          <w:color w:val="404441"/>
          <w:sz w:val="27"/>
          <w:szCs w:val="27"/>
          <w:lang w:eastAsia="en-NZ"/>
        </w:rPr>
        <w:t>Conservation Minister Maggie Barry said the government would consider the report, and the range of ideas it raised, but no decisions had been made at this stage.</w:t>
      </w:r>
    </w:p>
    <w:p w:rsidR="00F3459F" w:rsidRPr="00F3459F" w:rsidRDefault="00F3459F" w:rsidP="00F3459F">
      <w:pPr>
        <w:shd w:val="clear" w:color="auto" w:fill="FFFFFF"/>
        <w:spacing w:before="180" w:after="180"/>
        <w:textAlignment w:val="baseline"/>
        <w:rPr>
          <w:rFonts w:ascii="Georgia" w:eastAsia="Times New Roman" w:hAnsi="Georgia" w:cs="Arial"/>
          <w:color w:val="404441"/>
          <w:sz w:val="27"/>
          <w:szCs w:val="27"/>
          <w:lang w:eastAsia="en-NZ"/>
        </w:rPr>
      </w:pPr>
      <w:r w:rsidRPr="00F3459F">
        <w:rPr>
          <w:rFonts w:ascii="Georgia" w:eastAsia="Times New Roman" w:hAnsi="Georgia" w:cs="Arial"/>
          <w:color w:val="404441"/>
          <w:sz w:val="27"/>
          <w:szCs w:val="27"/>
          <w:lang w:eastAsia="en-NZ"/>
        </w:rPr>
        <w:t>She has previously said DOC was working with the tourism industry and others to explore options for sustainable funding.</w:t>
      </w:r>
    </w:p>
    <w:p w:rsidR="00F3459F" w:rsidRPr="00F3459F" w:rsidRDefault="00F3459F" w:rsidP="00F3459F">
      <w:pPr>
        <w:shd w:val="clear" w:color="auto" w:fill="FFFFFF"/>
        <w:spacing w:before="180" w:after="180"/>
        <w:textAlignment w:val="baseline"/>
        <w:rPr>
          <w:rFonts w:ascii="Georgia" w:eastAsia="Times New Roman" w:hAnsi="Georgia" w:cs="Arial"/>
          <w:color w:val="404441"/>
          <w:sz w:val="27"/>
          <w:szCs w:val="27"/>
          <w:lang w:eastAsia="en-NZ"/>
        </w:rPr>
      </w:pPr>
      <w:r w:rsidRPr="00F3459F">
        <w:rPr>
          <w:rFonts w:ascii="Georgia" w:eastAsia="Times New Roman" w:hAnsi="Georgia" w:cs="Arial"/>
          <w:color w:val="404441"/>
          <w:sz w:val="27"/>
          <w:szCs w:val="27"/>
          <w:lang w:eastAsia="en-NZ"/>
        </w:rPr>
        <w:t>Her office said the ideas being considered included different fees for int</w:t>
      </w:r>
      <w:bookmarkStart w:id="0" w:name="_GoBack"/>
      <w:bookmarkEnd w:id="0"/>
      <w:r w:rsidRPr="00F3459F">
        <w:rPr>
          <w:rFonts w:ascii="Georgia" w:eastAsia="Times New Roman" w:hAnsi="Georgia" w:cs="Arial"/>
          <w:color w:val="404441"/>
          <w:sz w:val="27"/>
          <w:szCs w:val="27"/>
          <w:lang w:eastAsia="en-NZ"/>
        </w:rPr>
        <w:t>ernational and domestic visitors.</w:t>
      </w:r>
    </w:p>
    <w:p w:rsidR="00F3459F" w:rsidRPr="00F3459F" w:rsidRDefault="00F3459F" w:rsidP="00F3459F">
      <w:pPr>
        <w:shd w:val="clear" w:color="auto" w:fill="FFFFFF"/>
        <w:spacing w:before="576" w:after="180"/>
        <w:textAlignment w:val="baseline"/>
        <w:outlineLvl w:val="2"/>
        <w:rPr>
          <w:rFonts w:ascii="Arial" w:eastAsia="Times New Roman" w:hAnsi="Arial" w:cs="Arial"/>
          <w:color w:val="1E2722"/>
          <w:sz w:val="28"/>
          <w:szCs w:val="28"/>
          <w:lang w:eastAsia="en-NZ"/>
        </w:rPr>
      </w:pPr>
      <w:r w:rsidRPr="00F3459F">
        <w:rPr>
          <w:rFonts w:ascii="Arial" w:eastAsia="Times New Roman" w:hAnsi="Arial" w:cs="Arial"/>
          <w:color w:val="1E2722"/>
          <w:sz w:val="28"/>
          <w:szCs w:val="28"/>
          <w:lang w:eastAsia="en-NZ"/>
        </w:rPr>
        <w:t>The Great Walks - prices for DOC huts (per adult per night):</w:t>
      </w:r>
    </w:p>
    <w:p w:rsidR="00F3459F" w:rsidRDefault="00F3459F" w:rsidP="00587C73">
      <w:pPr>
        <w:shd w:val="clear" w:color="auto" w:fill="FFFFFF"/>
        <w:spacing w:before="180" w:after="180"/>
        <w:textAlignment w:val="baseline"/>
      </w:pPr>
      <w:r w:rsidRPr="00F3459F">
        <w:rPr>
          <w:rFonts w:ascii="Georgia" w:eastAsia="Times New Roman" w:hAnsi="Georgia" w:cs="Arial"/>
          <w:color w:val="404441"/>
          <w:sz w:val="27"/>
          <w:szCs w:val="27"/>
          <w:lang w:eastAsia="en-NZ"/>
        </w:rPr>
        <w:t xml:space="preserve">Lake </w:t>
      </w:r>
      <w:proofErr w:type="spellStart"/>
      <w:r w:rsidRPr="00F3459F">
        <w:rPr>
          <w:rFonts w:ascii="Georgia" w:eastAsia="Times New Roman" w:hAnsi="Georgia" w:cs="Arial"/>
          <w:color w:val="404441"/>
          <w:sz w:val="27"/>
          <w:szCs w:val="27"/>
          <w:lang w:eastAsia="en-NZ"/>
        </w:rPr>
        <w:t>Waikaremoana</w:t>
      </w:r>
      <w:proofErr w:type="spellEnd"/>
      <w:r w:rsidRPr="00F3459F">
        <w:rPr>
          <w:rFonts w:ascii="Georgia" w:eastAsia="Times New Roman" w:hAnsi="Georgia" w:cs="Arial"/>
          <w:color w:val="404441"/>
          <w:sz w:val="27"/>
          <w:szCs w:val="27"/>
          <w:lang w:eastAsia="en-NZ"/>
        </w:rPr>
        <w:t xml:space="preserve"> ($32), </w:t>
      </w:r>
      <w:proofErr w:type="spellStart"/>
      <w:r w:rsidRPr="00F3459F">
        <w:rPr>
          <w:rFonts w:ascii="Georgia" w:eastAsia="Times New Roman" w:hAnsi="Georgia" w:cs="Arial"/>
          <w:color w:val="404441"/>
          <w:sz w:val="27"/>
          <w:szCs w:val="27"/>
          <w:lang w:eastAsia="en-NZ"/>
        </w:rPr>
        <w:t>Tongariro</w:t>
      </w:r>
      <w:proofErr w:type="spellEnd"/>
      <w:r w:rsidRPr="00F3459F">
        <w:rPr>
          <w:rFonts w:ascii="Georgia" w:eastAsia="Times New Roman" w:hAnsi="Georgia" w:cs="Arial"/>
          <w:color w:val="404441"/>
          <w:sz w:val="27"/>
          <w:szCs w:val="27"/>
          <w:lang w:eastAsia="en-NZ"/>
        </w:rPr>
        <w:t xml:space="preserve"> Northern Circuit ($32), Abel Tasman Coast Track ($32), </w:t>
      </w:r>
      <w:proofErr w:type="spellStart"/>
      <w:r w:rsidRPr="00F3459F">
        <w:rPr>
          <w:rFonts w:ascii="Georgia" w:eastAsia="Times New Roman" w:hAnsi="Georgia" w:cs="Arial"/>
          <w:color w:val="404441"/>
          <w:sz w:val="27"/>
          <w:szCs w:val="27"/>
          <w:lang w:eastAsia="en-NZ"/>
        </w:rPr>
        <w:t>Heaphy</w:t>
      </w:r>
      <w:proofErr w:type="spellEnd"/>
      <w:r w:rsidRPr="00F3459F">
        <w:rPr>
          <w:rFonts w:ascii="Georgia" w:eastAsia="Times New Roman" w:hAnsi="Georgia" w:cs="Arial"/>
          <w:color w:val="404441"/>
          <w:sz w:val="27"/>
          <w:szCs w:val="27"/>
          <w:lang w:eastAsia="en-NZ"/>
        </w:rPr>
        <w:t xml:space="preserve"> Track ($32), </w:t>
      </w:r>
      <w:proofErr w:type="spellStart"/>
      <w:r w:rsidRPr="00F3459F">
        <w:rPr>
          <w:rFonts w:ascii="Georgia" w:eastAsia="Times New Roman" w:hAnsi="Georgia" w:cs="Arial"/>
          <w:color w:val="404441"/>
          <w:sz w:val="27"/>
          <w:szCs w:val="27"/>
          <w:lang w:eastAsia="en-NZ"/>
        </w:rPr>
        <w:t>Routeburn</w:t>
      </w:r>
      <w:proofErr w:type="spellEnd"/>
      <w:r w:rsidRPr="00F3459F">
        <w:rPr>
          <w:rFonts w:ascii="Georgia" w:eastAsia="Times New Roman" w:hAnsi="Georgia" w:cs="Arial"/>
          <w:color w:val="404441"/>
          <w:sz w:val="27"/>
          <w:szCs w:val="27"/>
          <w:lang w:eastAsia="en-NZ"/>
        </w:rPr>
        <w:t xml:space="preserve"> Track ($54), Kepler Track ($54), Milford Track ($54), </w:t>
      </w:r>
      <w:proofErr w:type="spellStart"/>
      <w:r w:rsidRPr="00F3459F">
        <w:rPr>
          <w:rFonts w:ascii="Georgia" w:eastAsia="Times New Roman" w:hAnsi="Georgia" w:cs="Arial"/>
          <w:color w:val="404441"/>
          <w:sz w:val="27"/>
          <w:szCs w:val="27"/>
          <w:lang w:eastAsia="en-NZ"/>
        </w:rPr>
        <w:t>Rakiura</w:t>
      </w:r>
      <w:proofErr w:type="spellEnd"/>
      <w:r w:rsidRPr="00F3459F">
        <w:rPr>
          <w:rFonts w:ascii="Georgia" w:eastAsia="Times New Roman" w:hAnsi="Georgia" w:cs="Arial"/>
          <w:color w:val="404441"/>
          <w:sz w:val="27"/>
          <w:szCs w:val="27"/>
          <w:lang w:eastAsia="en-NZ"/>
        </w:rPr>
        <w:t xml:space="preserve"> Track ($22)</w:t>
      </w:r>
      <w:r w:rsidR="00587C73">
        <w:rPr>
          <w:rFonts w:ascii="Georgia" w:eastAsia="Times New Roman" w:hAnsi="Georgia" w:cs="Arial"/>
          <w:color w:val="404441"/>
          <w:sz w:val="27"/>
          <w:szCs w:val="27"/>
          <w:lang w:eastAsia="en-NZ"/>
        </w:rPr>
        <w:t xml:space="preserve"> </w:t>
      </w:r>
      <w:r w:rsidRPr="00F3459F">
        <w:rPr>
          <w:rFonts w:ascii="Georgia" w:eastAsia="Times New Roman" w:hAnsi="Georgia" w:cs="Arial"/>
          <w:i/>
          <w:iCs/>
          <w:color w:val="404441"/>
          <w:sz w:val="27"/>
          <w:szCs w:val="27"/>
          <w:bdr w:val="none" w:sz="0" w:space="0" w:color="auto" w:frame="1"/>
          <w:lang w:eastAsia="en-NZ"/>
        </w:rPr>
        <w:t>Source:</w:t>
      </w:r>
      <w:r w:rsidRPr="00F3459F">
        <w:rPr>
          <w:rFonts w:ascii="Georgia" w:eastAsia="Times New Roman" w:hAnsi="Georgia" w:cs="Arial"/>
          <w:color w:val="404441"/>
          <w:sz w:val="27"/>
          <w:szCs w:val="27"/>
          <w:lang w:eastAsia="en-NZ"/>
        </w:rPr>
        <w:t> </w:t>
      </w:r>
      <w:hyperlink r:id="rId17" w:history="1">
        <w:r w:rsidRPr="00F3459F">
          <w:rPr>
            <w:rFonts w:ascii="Georgia" w:eastAsia="Times New Roman" w:hAnsi="Georgia" w:cs="Arial"/>
            <w:color w:val="717973"/>
            <w:sz w:val="27"/>
            <w:szCs w:val="27"/>
            <w:u w:val="single"/>
            <w:bdr w:val="none" w:sz="0" w:space="0" w:color="auto" w:frame="1"/>
            <w:lang w:eastAsia="en-NZ"/>
          </w:rPr>
          <w:t>DOC</w:t>
        </w:r>
      </w:hyperlink>
    </w:p>
    <w:sectPr w:rsidR="00F345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FDF"/>
    <w:multiLevelType w:val="multilevel"/>
    <w:tmpl w:val="9762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928BD"/>
    <w:multiLevelType w:val="multilevel"/>
    <w:tmpl w:val="3138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C26F6"/>
    <w:multiLevelType w:val="multilevel"/>
    <w:tmpl w:val="CF44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876B5"/>
    <w:multiLevelType w:val="multilevel"/>
    <w:tmpl w:val="B310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F5E6B"/>
    <w:multiLevelType w:val="multilevel"/>
    <w:tmpl w:val="F0267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AA3A71"/>
    <w:multiLevelType w:val="multilevel"/>
    <w:tmpl w:val="92040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E9325E"/>
    <w:multiLevelType w:val="multilevel"/>
    <w:tmpl w:val="0350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C210CA"/>
    <w:multiLevelType w:val="multilevel"/>
    <w:tmpl w:val="9892B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235178"/>
    <w:multiLevelType w:val="multilevel"/>
    <w:tmpl w:val="3B464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7"/>
  </w:num>
  <w:num w:numId="6">
    <w:abstractNumId w:val="4"/>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2A"/>
    <w:rsid w:val="000B142A"/>
    <w:rsid w:val="0011070B"/>
    <w:rsid w:val="00321170"/>
    <w:rsid w:val="003D2589"/>
    <w:rsid w:val="00486663"/>
    <w:rsid w:val="00587C73"/>
    <w:rsid w:val="00740F2E"/>
    <w:rsid w:val="0090757B"/>
    <w:rsid w:val="00D37AD6"/>
    <w:rsid w:val="00F345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C641E-9173-4CDD-948F-3A0890589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1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1515">
      <w:bodyDiv w:val="1"/>
      <w:marLeft w:val="0"/>
      <w:marRight w:val="0"/>
      <w:marTop w:val="0"/>
      <w:marBottom w:val="0"/>
      <w:divBdr>
        <w:top w:val="none" w:sz="0" w:space="0" w:color="auto"/>
        <w:left w:val="none" w:sz="0" w:space="0" w:color="auto"/>
        <w:bottom w:val="none" w:sz="0" w:space="0" w:color="auto"/>
        <w:right w:val="none" w:sz="0" w:space="0" w:color="auto"/>
      </w:divBdr>
      <w:divsChild>
        <w:div w:id="1313170760">
          <w:marLeft w:val="0"/>
          <w:marRight w:val="0"/>
          <w:marTop w:val="0"/>
          <w:marBottom w:val="0"/>
          <w:divBdr>
            <w:top w:val="none" w:sz="0" w:space="0" w:color="auto"/>
            <w:left w:val="none" w:sz="0" w:space="0" w:color="auto"/>
            <w:bottom w:val="none" w:sz="0" w:space="0" w:color="auto"/>
            <w:right w:val="none" w:sz="0" w:space="0" w:color="auto"/>
          </w:divBdr>
          <w:divsChild>
            <w:div w:id="975716408">
              <w:marLeft w:val="0"/>
              <w:marRight w:val="0"/>
              <w:marTop w:val="0"/>
              <w:marBottom w:val="0"/>
              <w:divBdr>
                <w:top w:val="none" w:sz="0" w:space="0" w:color="auto"/>
                <w:left w:val="none" w:sz="0" w:space="0" w:color="auto"/>
                <w:bottom w:val="none" w:sz="0" w:space="0" w:color="auto"/>
                <w:right w:val="none" w:sz="0" w:space="0" w:color="auto"/>
              </w:divBdr>
              <w:divsChild>
                <w:div w:id="1563104918">
                  <w:marLeft w:val="0"/>
                  <w:marRight w:val="0"/>
                  <w:marTop w:val="0"/>
                  <w:marBottom w:val="0"/>
                  <w:divBdr>
                    <w:top w:val="none" w:sz="0" w:space="0" w:color="auto"/>
                    <w:left w:val="none" w:sz="0" w:space="0" w:color="auto"/>
                    <w:bottom w:val="none" w:sz="0" w:space="0" w:color="auto"/>
                    <w:right w:val="none" w:sz="0" w:space="0" w:color="auto"/>
                  </w:divBdr>
                </w:div>
                <w:div w:id="1148132198">
                  <w:marLeft w:val="0"/>
                  <w:marRight w:val="0"/>
                  <w:marTop w:val="0"/>
                  <w:marBottom w:val="0"/>
                  <w:divBdr>
                    <w:top w:val="none" w:sz="0" w:space="0" w:color="auto"/>
                    <w:left w:val="none" w:sz="0" w:space="0" w:color="auto"/>
                    <w:bottom w:val="none" w:sz="0" w:space="0" w:color="auto"/>
                    <w:right w:val="none" w:sz="0" w:space="0" w:color="auto"/>
                  </w:divBdr>
                  <w:divsChild>
                    <w:div w:id="12671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1957">
          <w:marLeft w:val="0"/>
          <w:marRight w:val="0"/>
          <w:marTop w:val="0"/>
          <w:marBottom w:val="0"/>
          <w:divBdr>
            <w:top w:val="none" w:sz="0" w:space="0" w:color="auto"/>
            <w:left w:val="none" w:sz="0" w:space="0" w:color="auto"/>
            <w:bottom w:val="none" w:sz="0" w:space="0" w:color="auto"/>
            <w:right w:val="none" w:sz="0" w:space="0" w:color="auto"/>
          </w:divBdr>
          <w:divsChild>
            <w:div w:id="749355903">
              <w:marLeft w:val="0"/>
              <w:marRight w:val="0"/>
              <w:marTop w:val="540"/>
              <w:marBottom w:val="0"/>
              <w:divBdr>
                <w:top w:val="none" w:sz="0" w:space="0" w:color="auto"/>
                <w:left w:val="none" w:sz="0" w:space="0" w:color="auto"/>
                <w:bottom w:val="none" w:sz="0" w:space="0" w:color="auto"/>
                <w:right w:val="none" w:sz="0" w:space="0" w:color="auto"/>
              </w:divBdr>
            </w:div>
            <w:div w:id="375391194">
              <w:marLeft w:val="0"/>
              <w:marRight w:val="0"/>
              <w:marTop w:val="180"/>
              <w:marBottom w:val="180"/>
              <w:divBdr>
                <w:top w:val="none" w:sz="0" w:space="0" w:color="auto"/>
                <w:left w:val="none" w:sz="0" w:space="0" w:color="auto"/>
                <w:bottom w:val="none" w:sz="0" w:space="0" w:color="auto"/>
                <w:right w:val="none" w:sz="0" w:space="0" w:color="auto"/>
              </w:divBdr>
              <w:divsChild>
                <w:div w:id="785391999">
                  <w:marLeft w:val="0"/>
                  <w:marRight w:val="0"/>
                  <w:marTop w:val="240"/>
                  <w:marBottom w:val="240"/>
                  <w:divBdr>
                    <w:top w:val="none" w:sz="0" w:space="0" w:color="auto"/>
                    <w:left w:val="none" w:sz="0" w:space="0" w:color="auto"/>
                    <w:bottom w:val="none" w:sz="0" w:space="0" w:color="auto"/>
                    <w:right w:val="none" w:sz="0" w:space="0" w:color="auto"/>
                  </w:divBdr>
                  <w:divsChild>
                    <w:div w:id="37823810">
                      <w:marLeft w:val="0"/>
                      <w:marRight w:val="0"/>
                      <w:marTop w:val="60"/>
                      <w:marBottom w:val="0"/>
                      <w:divBdr>
                        <w:top w:val="none" w:sz="0" w:space="0" w:color="auto"/>
                        <w:left w:val="none" w:sz="0" w:space="0" w:color="auto"/>
                        <w:bottom w:val="none" w:sz="0" w:space="0" w:color="auto"/>
                        <w:right w:val="none" w:sz="0" w:space="0" w:color="auto"/>
                      </w:divBdr>
                    </w:div>
                    <w:div w:id="133105878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277029240">
      <w:bodyDiv w:val="1"/>
      <w:marLeft w:val="0"/>
      <w:marRight w:val="0"/>
      <w:marTop w:val="0"/>
      <w:marBottom w:val="0"/>
      <w:divBdr>
        <w:top w:val="none" w:sz="0" w:space="0" w:color="auto"/>
        <w:left w:val="none" w:sz="0" w:space="0" w:color="auto"/>
        <w:bottom w:val="none" w:sz="0" w:space="0" w:color="auto"/>
        <w:right w:val="none" w:sz="0" w:space="0" w:color="auto"/>
      </w:divBdr>
      <w:divsChild>
        <w:div w:id="787352403">
          <w:marLeft w:val="0"/>
          <w:marRight w:val="0"/>
          <w:marTop w:val="0"/>
          <w:marBottom w:val="0"/>
          <w:divBdr>
            <w:top w:val="none" w:sz="0" w:space="0" w:color="auto"/>
            <w:left w:val="none" w:sz="0" w:space="0" w:color="auto"/>
            <w:bottom w:val="none" w:sz="0" w:space="0" w:color="auto"/>
            <w:right w:val="none" w:sz="0" w:space="0" w:color="auto"/>
          </w:divBdr>
          <w:divsChild>
            <w:div w:id="355230838">
              <w:marLeft w:val="0"/>
              <w:marRight w:val="0"/>
              <w:marTop w:val="0"/>
              <w:marBottom w:val="0"/>
              <w:divBdr>
                <w:top w:val="none" w:sz="0" w:space="0" w:color="auto"/>
                <w:left w:val="none" w:sz="0" w:space="0" w:color="auto"/>
                <w:bottom w:val="none" w:sz="0" w:space="0" w:color="auto"/>
                <w:right w:val="none" w:sz="0" w:space="0" w:color="auto"/>
              </w:divBdr>
              <w:divsChild>
                <w:div w:id="1641575390">
                  <w:marLeft w:val="0"/>
                  <w:marRight w:val="0"/>
                  <w:marTop w:val="0"/>
                  <w:marBottom w:val="0"/>
                  <w:divBdr>
                    <w:top w:val="none" w:sz="0" w:space="0" w:color="auto"/>
                    <w:left w:val="none" w:sz="0" w:space="0" w:color="auto"/>
                    <w:bottom w:val="none" w:sz="0" w:space="0" w:color="auto"/>
                    <w:right w:val="none" w:sz="0" w:space="0" w:color="auto"/>
                  </w:divBdr>
                </w:div>
                <w:div w:id="456723280">
                  <w:marLeft w:val="0"/>
                  <w:marRight w:val="0"/>
                  <w:marTop w:val="0"/>
                  <w:marBottom w:val="0"/>
                  <w:divBdr>
                    <w:top w:val="none" w:sz="0" w:space="0" w:color="auto"/>
                    <w:left w:val="none" w:sz="0" w:space="0" w:color="auto"/>
                    <w:bottom w:val="none" w:sz="0" w:space="0" w:color="auto"/>
                    <w:right w:val="none" w:sz="0" w:space="0" w:color="auto"/>
                  </w:divBdr>
                  <w:divsChild>
                    <w:div w:id="12819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479985">
          <w:marLeft w:val="0"/>
          <w:marRight w:val="0"/>
          <w:marTop w:val="0"/>
          <w:marBottom w:val="0"/>
          <w:divBdr>
            <w:top w:val="none" w:sz="0" w:space="0" w:color="auto"/>
            <w:left w:val="none" w:sz="0" w:space="0" w:color="auto"/>
            <w:bottom w:val="none" w:sz="0" w:space="0" w:color="auto"/>
            <w:right w:val="none" w:sz="0" w:space="0" w:color="auto"/>
          </w:divBdr>
          <w:divsChild>
            <w:div w:id="2120294798">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 w:id="339893322">
      <w:bodyDiv w:val="1"/>
      <w:marLeft w:val="0"/>
      <w:marRight w:val="0"/>
      <w:marTop w:val="0"/>
      <w:marBottom w:val="0"/>
      <w:divBdr>
        <w:top w:val="none" w:sz="0" w:space="0" w:color="auto"/>
        <w:left w:val="none" w:sz="0" w:space="0" w:color="auto"/>
        <w:bottom w:val="none" w:sz="0" w:space="0" w:color="auto"/>
        <w:right w:val="none" w:sz="0" w:space="0" w:color="auto"/>
      </w:divBdr>
      <w:divsChild>
        <w:div w:id="1859201100">
          <w:marLeft w:val="0"/>
          <w:marRight w:val="0"/>
          <w:marTop w:val="0"/>
          <w:marBottom w:val="0"/>
          <w:divBdr>
            <w:top w:val="none" w:sz="0" w:space="0" w:color="auto"/>
            <w:left w:val="none" w:sz="0" w:space="0" w:color="auto"/>
            <w:bottom w:val="none" w:sz="0" w:space="0" w:color="auto"/>
            <w:right w:val="none" w:sz="0" w:space="0" w:color="auto"/>
          </w:divBdr>
          <w:divsChild>
            <w:div w:id="1432965799">
              <w:marLeft w:val="0"/>
              <w:marRight w:val="0"/>
              <w:marTop w:val="0"/>
              <w:marBottom w:val="0"/>
              <w:divBdr>
                <w:top w:val="none" w:sz="0" w:space="0" w:color="auto"/>
                <w:left w:val="none" w:sz="0" w:space="0" w:color="auto"/>
                <w:bottom w:val="none" w:sz="0" w:space="0" w:color="auto"/>
                <w:right w:val="none" w:sz="0" w:space="0" w:color="auto"/>
              </w:divBdr>
              <w:divsChild>
                <w:div w:id="151874803">
                  <w:marLeft w:val="0"/>
                  <w:marRight w:val="0"/>
                  <w:marTop w:val="0"/>
                  <w:marBottom w:val="0"/>
                  <w:divBdr>
                    <w:top w:val="none" w:sz="0" w:space="0" w:color="auto"/>
                    <w:left w:val="none" w:sz="0" w:space="0" w:color="auto"/>
                    <w:bottom w:val="none" w:sz="0" w:space="0" w:color="auto"/>
                    <w:right w:val="none" w:sz="0" w:space="0" w:color="auto"/>
                  </w:divBdr>
                  <w:divsChild>
                    <w:div w:id="269627592">
                      <w:marLeft w:val="0"/>
                      <w:marRight w:val="0"/>
                      <w:marTop w:val="0"/>
                      <w:marBottom w:val="0"/>
                      <w:divBdr>
                        <w:top w:val="none" w:sz="0" w:space="0" w:color="auto"/>
                        <w:left w:val="none" w:sz="0" w:space="0" w:color="auto"/>
                        <w:bottom w:val="none" w:sz="0" w:space="0" w:color="auto"/>
                        <w:right w:val="none" w:sz="0" w:space="0" w:color="auto"/>
                      </w:divBdr>
                      <w:divsChild>
                        <w:div w:id="19898231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785878001">
          <w:marLeft w:val="0"/>
          <w:marRight w:val="0"/>
          <w:marTop w:val="0"/>
          <w:marBottom w:val="0"/>
          <w:divBdr>
            <w:top w:val="none" w:sz="0" w:space="0" w:color="auto"/>
            <w:left w:val="none" w:sz="0" w:space="0" w:color="auto"/>
            <w:bottom w:val="none" w:sz="0" w:space="0" w:color="auto"/>
            <w:right w:val="none" w:sz="0" w:space="0" w:color="auto"/>
          </w:divBdr>
          <w:divsChild>
            <w:div w:id="468910456">
              <w:marLeft w:val="0"/>
              <w:marRight w:val="0"/>
              <w:marTop w:val="0"/>
              <w:marBottom w:val="0"/>
              <w:divBdr>
                <w:top w:val="none" w:sz="0" w:space="0" w:color="auto"/>
                <w:left w:val="none" w:sz="0" w:space="0" w:color="auto"/>
                <w:bottom w:val="none" w:sz="0" w:space="0" w:color="auto"/>
                <w:right w:val="none" w:sz="0" w:space="0" w:color="auto"/>
              </w:divBdr>
              <w:divsChild>
                <w:div w:id="1509371288">
                  <w:marLeft w:val="0"/>
                  <w:marRight w:val="0"/>
                  <w:marTop w:val="0"/>
                  <w:marBottom w:val="150"/>
                  <w:divBdr>
                    <w:top w:val="none" w:sz="0" w:space="0" w:color="auto"/>
                    <w:left w:val="none" w:sz="0" w:space="0" w:color="auto"/>
                    <w:bottom w:val="none" w:sz="0" w:space="0" w:color="auto"/>
                    <w:right w:val="none" w:sz="0" w:space="0" w:color="auto"/>
                  </w:divBdr>
                  <w:divsChild>
                    <w:div w:id="1339965690">
                      <w:marLeft w:val="0"/>
                      <w:marRight w:val="0"/>
                      <w:marTop w:val="0"/>
                      <w:marBottom w:val="0"/>
                      <w:divBdr>
                        <w:top w:val="none" w:sz="0" w:space="0" w:color="auto"/>
                        <w:left w:val="none" w:sz="0" w:space="0" w:color="auto"/>
                        <w:bottom w:val="none" w:sz="0" w:space="0" w:color="auto"/>
                        <w:right w:val="none" w:sz="0" w:space="0" w:color="auto"/>
                      </w:divBdr>
                      <w:divsChild>
                        <w:div w:id="1515344680">
                          <w:marLeft w:val="0"/>
                          <w:marRight w:val="0"/>
                          <w:marTop w:val="0"/>
                          <w:marBottom w:val="0"/>
                          <w:divBdr>
                            <w:top w:val="none" w:sz="0" w:space="0" w:color="auto"/>
                            <w:left w:val="none" w:sz="0" w:space="0" w:color="auto"/>
                            <w:bottom w:val="none" w:sz="0" w:space="0" w:color="auto"/>
                            <w:right w:val="none" w:sz="0" w:space="0" w:color="auto"/>
                          </w:divBdr>
                          <w:divsChild>
                            <w:div w:id="1511987838">
                              <w:marLeft w:val="0"/>
                              <w:marRight w:val="0"/>
                              <w:marTop w:val="0"/>
                              <w:marBottom w:val="0"/>
                              <w:divBdr>
                                <w:top w:val="none" w:sz="0" w:space="0" w:color="auto"/>
                                <w:left w:val="none" w:sz="0" w:space="0" w:color="auto"/>
                                <w:bottom w:val="none" w:sz="0" w:space="0" w:color="auto"/>
                                <w:right w:val="none" w:sz="0" w:space="0" w:color="auto"/>
                              </w:divBdr>
                              <w:divsChild>
                                <w:div w:id="504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69549">
                  <w:marLeft w:val="0"/>
                  <w:marRight w:val="0"/>
                  <w:marTop w:val="0"/>
                  <w:marBottom w:val="0"/>
                  <w:divBdr>
                    <w:top w:val="none" w:sz="0" w:space="0" w:color="auto"/>
                    <w:left w:val="none" w:sz="0" w:space="0" w:color="auto"/>
                    <w:bottom w:val="none" w:sz="0" w:space="0" w:color="auto"/>
                    <w:right w:val="none" w:sz="0" w:space="0" w:color="auto"/>
                  </w:divBdr>
                  <w:divsChild>
                    <w:div w:id="994066017">
                      <w:marLeft w:val="0"/>
                      <w:marRight w:val="0"/>
                      <w:marTop w:val="0"/>
                      <w:marBottom w:val="0"/>
                      <w:divBdr>
                        <w:top w:val="none" w:sz="0" w:space="0" w:color="auto"/>
                        <w:left w:val="none" w:sz="0" w:space="0" w:color="auto"/>
                        <w:bottom w:val="none" w:sz="0" w:space="0" w:color="auto"/>
                        <w:right w:val="none" w:sz="0" w:space="0" w:color="auto"/>
                      </w:divBdr>
                    </w:div>
                  </w:divsChild>
                </w:div>
                <w:div w:id="431822864">
                  <w:marLeft w:val="0"/>
                  <w:marRight w:val="0"/>
                  <w:marTop w:val="0"/>
                  <w:marBottom w:val="0"/>
                  <w:divBdr>
                    <w:top w:val="none" w:sz="0" w:space="0" w:color="auto"/>
                    <w:left w:val="none" w:sz="0" w:space="0" w:color="auto"/>
                    <w:bottom w:val="none" w:sz="0" w:space="0" w:color="auto"/>
                    <w:right w:val="none" w:sz="0" w:space="0" w:color="auto"/>
                  </w:divBdr>
                  <w:divsChild>
                    <w:div w:id="1939480879">
                      <w:marLeft w:val="0"/>
                      <w:marRight w:val="0"/>
                      <w:marTop w:val="0"/>
                      <w:marBottom w:val="0"/>
                      <w:divBdr>
                        <w:top w:val="none" w:sz="0" w:space="0" w:color="auto"/>
                        <w:left w:val="none" w:sz="0" w:space="0" w:color="auto"/>
                        <w:bottom w:val="none" w:sz="0" w:space="0" w:color="auto"/>
                        <w:right w:val="none" w:sz="0" w:space="0" w:color="auto"/>
                      </w:divBdr>
                    </w:div>
                  </w:divsChild>
                </w:div>
                <w:div w:id="1202866724">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
                  </w:divsChild>
                </w:div>
                <w:div w:id="988359783">
                  <w:marLeft w:val="0"/>
                  <w:marRight w:val="0"/>
                  <w:marTop w:val="0"/>
                  <w:marBottom w:val="0"/>
                  <w:divBdr>
                    <w:top w:val="none" w:sz="0" w:space="0" w:color="auto"/>
                    <w:left w:val="none" w:sz="0" w:space="0" w:color="auto"/>
                    <w:bottom w:val="none" w:sz="0" w:space="0" w:color="auto"/>
                    <w:right w:val="none" w:sz="0" w:space="0" w:color="auto"/>
                  </w:divBdr>
                  <w:divsChild>
                    <w:div w:id="1901624003">
                      <w:marLeft w:val="0"/>
                      <w:marRight w:val="0"/>
                      <w:marTop w:val="0"/>
                      <w:marBottom w:val="0"/>
                      <w:divBdr>
                        <w:top w:val="none" w:sz="0" w:space="0" w:color="auto"/>
                        <w:left w:val="none" w:sz="0" w:space="0" w:color="auto"/>
                        <w:bottom w:val="none" w:sz="0" w:space="0" w:color="auto"/>
                        <w:right w:val="none" w:sz="0" w:space="0" w:color="auto"/>
                      </w:divBdr>
                    </w:div>
                  </w:divsChild>
                </w:div>
                <w:div w:id="59207552">
                  <w:marLeft w:val="0"/>
                  <w:marRight w:val="0"/>
                  <w:marTop w:val="0"/>
                  <w:marBottom w:val="0"/>
                  <w:divBdr>
                    <w:top w:val="none" w:sz="0" w:space="0" w:color="auto"/>
                    <w:left w:val="none" w:sz="0" w:space="0" w:color="auto"/>
                    <w:bottom w:val="none" w:sz="0" w:space="0" w:color="auto"/>
                    <w:right w:val="none" w:sz="0" w:space="0" w:color="auto"/>
                  </w:divBdr>
                  <w:divsChild>
                    <w:div w:id="462625997">
                      <w:marLeft w:val="0"/>
                      <w:marRight w:val="0"/>
                      <w:marTop w:val="0"/>
                      <w:marBottom w:val="0"/>
                      <w:divBdr>
                        <w:top w:val="none" w:sz="0" w:space="0" w:color="auto"/>
                        <w:left w:val="none" w:sz="0" w:space="0" w:color="auto"/>
                        <w:bottom w:val="none" w:sz="0" w:space="0" w:color="auto"/>
                        <w:right w:val="none" w:sz="0" w:space="0" w:color="auto"/>
                      </w:divBdr>
                      <w:divsChild>
                        <w:div w:id="173345466">
                          <w:marLeft w:val="0"/>
                          <w:marRight w:val="9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76920926">
      <w:bodyDiv w:val="1"/>
      <w:marLeft w:val="0"/>
      <w:marRight w:val="0"/>
      <w:marTop w:val="0"/>
      <w:marBottom w:val="0"/>
      <w:divBdr>
        <w:top w:val="none" w:sz="0" w:space="0" w:color="auto"/>
        <w:left w:val="none" w:sz="0" w:space="0" w:color="auto"/>
        <w:bottom w:val="none" w:sz="0" w:space="0" w:color="auto"/>
        <w:right w:val="none" w:sz="0" w:space="0" w:color="auto"/>
      </w:divBdr>
      <w:divsChild>
        <w:div w:id="83453004">
          <w:marLeft w:val="0"/>
          <w:marRight w:val="0"/>
          <w:marTop w:val="0"/>
          <w:marBottom w:val="0"/>
          <w:divBdr>
            <w:top w:val="none" w:sz="0" w:space="0" w:color="auto"/>
            <w:left w:val="none" w:sz="0" w:space="0" w:color="auto"/>
            <w:bottom w:val="none" w:sz="0" w:space="0" w:color="auto"/>
            <w:right w:val="none" w:sz="0" w:space="0" w:color="auto"/>
          </w:divBdr>
          <w:divsChild>
            <w:div w:id="1735009576">
              <w:marLeft w:val="0"/>
              <w:marRight w:val="0"/>
              <w:marTop w:val="0"/>
              <w:marBottom w:val="0"/>
              <w:divBdr>
                <w:top w:val="none" w:sz="0" w:space="0" w:color="auto"/>
                <w:left w:val="none" w:sz="0" w:space="0" w:color="auto"/>
                <w:bottom w:val="none" w:sz="0" w:space="0" w:color="auto"/>
                <w:right w:val="none" w:sz="0" w:space="0" w:color="auto"/>
              </w:divBdr>
              <w:divsChild>
                <w:div w:id="194394016">
                  <w:marLeft w:val="0"/>
                  <w:marRight w:val="0"/>
                  <w:marTop w:val="0"/>
                  <w:marBottom w:val="0"/>
                  <w:divBdr>
                    <w:top w:val="none" w:sz="0" w:space="0" w:color="auto"/>
                    <w:left w:val="none" w:sz="0" w:space="0" w:color="auto"/>
                    <w:bottom w:val="none" w:sz="0" w:space="0" w:color="auto"/>
                    <w:right w:val="none" w:sz="0" w:space="0" w:color="auto"/>
                  </w:divBdr>
                </w:div>
                <w:div w:id="1331719790">
                  <w:marLeft w:val="0"/>
                  <w:marRight w:val="0"/>
                  <w:marTop w:val="0"/>
                  <w:marBottom w:val="0"/>
                  <w:divBdr>
                    <w:top w:val="none" w:sz="0" w:space="0" w:color="auto"/>
                    <w:left w:val="none" w:sz="0" w:space="0" w:color="auto"/>
                    <w:bottom w:val="none" w:sz="0" w:space="0" w:color="auto"/>
                    <w:right w:val="none" w:sz="0" w:space="0" w:color="auto"/>
                  </w:divBdr>
                  <w:divsChild>
                    <w:div w:id="121727416">
                      <w:marLeft w:val="0"/>
                      <w:marRight w:val="0"/>
                      <w:marTop w:val="0"/>
                      <w:marBottom w:val="0"/>
                      <w:divBdr>
                        <w:top w:val="none" w:sz="0" w:space="0" w:color="auto"/>
                        <w:left w:val="none" w:sz="0" w:space="0" w:color="auto"/>
                        <w:bottom w:val="none" w:sz="0" w:space="0" w:color="auto"/>
                        <w:right w:val="none" w:sz="0" w:space="0" w:color="auto"/>
                      </w:divBdr>
                    </w:div>
                  </w:divsChild>
                </w:div>
                <w:div w:id="1903708561">
                  <w:marLeft w:val="0"/>
                  <w:marRight w:val="0"/>
                  <w:marTop w:val="0"/>
                  <w:marBottom w:val="0"/>
                  <w:divBdr>
                    <w:top w:val="none" w:sz="0" w:space="0" w:color="auto"/>
                    <w:left w:val="none" w:sz="0" w:space="0" w:color="auto"/>
                    <w:bottom w:val="none" w:sz="0" w:space="0" w:color="auto"/>
                    <w:right w:val="none" w:sz="0" w:space="0" w:color="auto"/>
                  </w:divBdr>
                  <w:divsChild>
                    <w:div w:id="636763440">
                      <w:marLeft w:val="0"/>
                      <w:marRight w:val="0"/>
                      <w:marTop w:val="0"/>
                      <w:marBottom w:val="0"/>
                      <w:divBdr>
                        <w:top w:val="none" w:sz="0" w:space="0" w:color="auto"/>
                        <w:left w:val="none" w:sz="0" w:space="0" w:color="auto"/>
                        <w:bottom w:val="none" w:sz="0" w:space="0" w:color="auto"/>
                        <w:right w:val="none" w:sz="0" w:space="0" w:color="auto"/>
                      </w:divBdr>
                      <w:divsChild>
                        <w:div w:id="358312765">
                          <w:marLeft w:val="0"/>
                          <w:marRight w:val="90"/>
                          <w:marTop w:val="0"/>
                          <w:marBottom w:val="0"/>
                          <w:divBdr>
                            <w:top w:val="none" w:sz="0" w:space="0" w:color="auto"/>
                            <w:left w:val="none" w:sz="0" w:space="0" w:color="auto"/>
                            <w:bottom w:val="none" w:sz="0" w:space="0" w:color="auto"/>
                            <w:right w:val="none" w:sz="0" w:space="0" w:color="auto"/>
                          </w:divBdr>
                        </w:div>
                        <w:div w:id="72653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88801">
          <w:marLeft w:val="0"/>
          <w:marRight w:val="0"/>
          <w:marTop w:val="0"/>
          <w:marBottom w:val="0"/>
          <w:divBdr>
            <w:top w:val="none" w:sz="0" w:space="0" w:color="auto"/>
            <w:left w:val="none" w:sz="0" w:space="0" w:color="auto"/>
            <w:bottom w:val="none" w:sz="0" w:space="0" w:color="auto"/>
            <w:right w:val="none" w:sz="0" w:space="0" w:color="auto"/>
          </w:divBdr>
          <w:divsChild>
            <w:div w:id="1822194394">
              <w:marLeft w:val="0"/>
              <w:marRight w:val="0"/>
              <w:marTop w:val="540"/>
              <w:marBottom w:val="0"/>
              <w:divBdr>
                <w:top w:val="none" w:sz="0" w:space="0" w:color="auto"/>
                <w:left w:val="none" w:sz="0" w:space="0" w:color="auto"/>
                <w:bottom w:val="none" w:sz="0" w:space="0" w:color="auto"/>
                <w:right w:val="none" w:sz="0" w:space="0" w:color="auto"/>
              </w:divBdr>
            </w:div>
            <w:div w:id="1016032435">
              <w:marLeft w:val="0"/>
              <w:marRight w:val="0"/>
              <w:marTop w:val="240"/>
              <w:marBottom w:val="240"/>
              <w:divBdr>
                <w:top w:val="none" w:sz="0" w:space="0" w:color="auto"/>
                <w:left w:val="none" w:sz="0" w:space="0" w:color="auto"/>
                <w:bottom w:val="none" w:sz="0" w:space="0" w:color="auto"/>
                <w:right w:val="none" w:sz="0" w:space="0" w:color="auto"/>
              </w:divBdr>
              <w:divsChild>
                <w:div w:id="603539494">
                  <w:marLeft w:val="0"/>
                  <w:marRight w:val="0"/>
                  <w:marTop w:val="60"/>
                  <w:marBottom w:val="0"/>
                  <w:divBdr>
                    <w:top w:val="none" w:sz="0" w:space="0" w:color="auto"/>
                    <w:left w:val="none" w:sz="0" w:space="0" w:color="auto"/>
                    <w:bottom w:val="none" w:sz="0" w:space="0" w:color="auto"/>
                    <w:right w:val="none" w:sz="0" w:space="0" w:color="auto"/>
                  </w:divBdr>
                </w:div>
                <w:div w:id="123042198">
                  <w:marLeft w:val="0"/>
                  <w:marRight w:val="0"/>
                  <w:marTop w:val="60"/>
                  <w:marBottom w:val="0"/>
                  <w:divBdr>
                    <w:top w:val="none" w:sz="0" w:space="0" w:color="auto"/>
                    <w:left w:val="none" w:sz="0" w:space="0" w:color="auto"/>
                    <w:bottom w:val="none" w:sz="0" w:space="0" w:color="auto"/>
                    <w:right w:val="none" w:sz="0" w:space="0" w:color="auto"/>
                  </w:divBdr>
                </w:div>
                <w:div w:id="3477592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39428654">
      <w:bodyDiv w:val="1"/>
      <w:marLeft w:val="0"/>
      <w:marRight w:val="0"/>
      <w:marTop w:val="0"/>
      <w:marBottom w:val="0"/>
      <w:divBdr>
        <w:top w:val="none" w:sz="0" w:space="0" w:color="auto"/>
        <w:left w:val="none" w:sz="0" w:space="0" w:color="auto"/>
        <w:bottom w:val="none" w:sz="0" w:space="0" w:color="auto"/>
        <w:right w:val="none" w:sz="0" w:space="0" w:color="auto"/>
      </w:divBdr>
      <w:divsChild>
        <w:div w:id="716780017">
          <w:marLeft w:val="0"/>
          <w:marRight w:val="0"/>
          <w:marTop w:val="0"/>
          <w:marBottom w:val="150"/>
          <w:divBdr>
            <w:top w:val="none" w:sz="0" w:space="0" w:color="auto"/>
            <w:left w:val="none" w:sz="0" w:space="0" w:color="auto"/>
            <w:bottom w:val="single" w:sz="6" w:space="8" w:color="DDDDDD"/>
            <w:right w:val="none" w:sz="0" w:space="0" w:color="auto"/>
          </w:divBdr>
        </w:div>
        <w:div w:id="2124570347">
          <w:marLeft w:val="0"/>
          <w:marRight w:val="0"/>
          <w:marTop w:val="0"/>
          <w:marBottom w:val="150"/>
          <w:divBdr>
            <w:top w:val="none" w:sz="0" w:space="0" w:color="auto"/>
            <w:left w:val="none" w:sz="0" w:space="0" w:color="auto"/>
            <w:bottom w:val="none" w:sz="0" w:space="0" w:color="auto"/>
            <w:right w:val="none" w:sz="0" w:space="0" w:color="auto"/>
          </w:divBdr>
          <w:divsChild>
            <w:div w:id="873277165">
              <w:marLeft w:val="0"/>
              <w:marRight w:val="0"/>
              <w:marTop w:val="0"/>
              <w:marBottom w:val="0"/>
              <w:divBdr>
                <w:top w:val="none" w:sz="0" w:space="0" w:color="auto"/>
                <w:left w:val="none" w:sz="0" w:space="0" w:color="auto"/>
                <w:bottom w:val="none" w:sz="0" w:space="0" w:color="auto"/>
                <w:right w:val="none" w:sz="0" w:space="0" w:color="auto"/>
              </w:divBdr>
            </w:div>
            <w:div w:id="1876306661">
              <w:marLeft w:val="0"/>
              <w:marRight w:val="0"/>
              <w:marTop w:val="0"/>
              <w:marBottom w:val="0"/>
              <w:divBdr>
                <w:top w:val="none" w:sz="0" w:space="0" w:color="auto"/>
                <w:left w:val="none" w:sz="0" w:space="0" w:color="auto"/>
                <w:bottom w:val="none" w:sz="0" w:space="0" w:color="auto"/>
                <w:right w:val="none" w:sz="0" w:space="0" w:color="auto"/>
              </w:divBdr>
            </w:div>
            <w:div w:id="816919232">
              <w:marLeft w:val="0"/>
              <w:marRight w:val="0"/>
              <w:marTop w:val="0"/>
              <w:marBottom w:val="0"/>
              <w:divBdr>
                <w:top w:val="none" w:sz="0" w:space="0" w:color="auto"/>
                <w:left w:val="none" w:sz="0" w:space="0" w:color="auto"/>
                <w:bottom w:val="none" w:sz="0" w:space="0" w:color="auto"/>
                <w:right w:val="none" w:sz="0" w:space="0" w:color="auto"/>
              </w:divBdr>
            </w:div>
            <w:div w:id="1949700092">
              <w:marLeft w:val="0"/>
              <w:marRight w:val="0"/>
              <w:marTop w:val="0"/>
              <w:marBottom w:val="0"/>
              <w:divBdr>
                <w:top w:val="none" w:sz="0" w:space="0" w:color="auto"/>
                <w:left w:val="none" w:sz="0" w:space="0" w:color="auto"/>
                <w:bottom w:val="none" w:sz="0" w:space="0" w:color="auto"/>
                <w:right w:val="none" w:sz="0" w:space="0" w:color="auto"/>
              </w:divBdr>
            </w:div>
            <w:div w:id="524830531">
              <w:marLeft w:val="0"/>
              <w:marRight w:val="0"/>
              <w:marTop w:val="0"/>
              <w:marBottom w:val="0"/>
              <w:divBdr>
                <w:top w:val="none" w:sz="0" w:space="0" w:color="auto"/>
                <w:left w:val="none" w:sz="0" w:space="0" w:color="auto"/>
                <w:bottom w:val="none" w:sz="0" w:space="0" w:color="auto"/>
                <w:right w:val="none" w:sz="0" w:space="0" w:color="auto"/>
              </w:divBdr>
            </w:div>
          </w:divsChild>
        </w:div>
        <w:div w:id="416489235">
          <w:marLeft w:val="0"/>
          <w:marRight w:val="0"/>
          <w:marTop w:val="0"/>
          <w:marBottom w:val="300"/>
          <w:divBdr>
            <w:top w:val="none" w:sz="0" w:space="0" w:color="auto"/>
            <w:left w:val="none" w:sz="0" w:space="0" w:color="auto"/>
            <w:bottom w:val="none" w:sz="0" w:space="0" w:color="auto"/>
            <w:right w:val="none" w:sz="0" w:space="0" w:color="auto"/>
          </w:divBdr>
          <w:divsChild>
            <w:div w:id="135881547">
              <w:marLeft w:val="0"/>
              <w:marRight w:val="0"/>
              <w:marTop w:val="0"/>
              <w:marBottom w:val="300"/>
              <w:divBdr>
                <w:top w:val="none" w:sz="0" w:space="0" w:color="auto"/>
                <w:left w:val="none" w:sz="0" w:space="0" w:color="auto"/>
                <w:bottom w:val="none" w:sz="0" w:space="0" w:color="auto"/>
                <w:right w:val="none" w:sz="0" w:space="0" w:color="auto"/>
              </w:divBdr>
            </w:div>
            <w:div w:id="17819476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8617502">
      <w:bodyDiv w:val="1"/>
      <w:marLeft w:val="0"/>
      <w:marRight w:val="0"/>
      <w:marTop w:val="0"/>
      <w:marBottom w:val="0"/>
      <w:divBdr>
        <w:top w:val="none" w:sz="0" w:space="0" w:color="auto"/>
        <w:left w:val="none" w:sz="0" w:space="0" w:color="auto"/>
        <w:bottom w:val="none" w:sz="0" w:space="0" w:color="auto"/>
        <w:right w:val="none" w:sz="0" w:space="0" w:color="auto"/>
      </w:divBdr>
      <w:divsChild>
        <w:div w:id="270750580">
          <w:marLeft w:val="0"/>
          <w:marRight w:val="0"/>
          <w:marTop w:val="0"/>
          <w:marBottom w:val="150"/>
          <w:divBdr>
            <w:top w:val="none" w:sz="0" w:space="0" w:color="auto"/>
            <w:left w:val="none" w:sz="0" w:space="0" w:color="auto"/>
            <w:bottom w:val="none" w:sz="0" w:space="0" w:color="auto"/>
            <w:right w:val="none" w:sz="0" w:space="0" w:color="auto"/>
          </w:divBdr>
          <w:divsChild>
            <w:div w:id="1812211962">
              <w:marLeft w:val="0"/>
              <w:marRight w:val="0"/>
              <w:marTop w:val="0"/>
              <w:marBottom w:val="0"/>
              <w:divBdr>
                <w:top w:val="none" w:sz="0" w:space="0" w:color="auto"/>
                <w:left w:val="none" w:sz="0" w:space="0" w:color="auto"/>
                <w:bottom w:val="none" w:sz="0" w:space="0" w:color="auto"/>
                <w:right w:val="none" w:sz="0" w:space="0" w:color="auto"/>
              </w:divBdr>
              <w:divsChild>
                <w:div w:id="1964994584">
                  <w:marLeft w:val="0"/>
                  <w:marRight w:val="0"/>
                  <w:marTop w:val="0"/>
                  <w:marBottom w:val="0"/>
                  <w:divBdr>
                    <w:top w:val="none" w:sz="0" w:space="0" w:color="auto"/>
                    <w:left w:val="none" w:sz="0" w:space="0" w:color="auto"/>
                    <w:bottom w:val="none" w:sz="0" w:space="0" w:color="auto"/>
                    <w:right w:val="none" w:sz="0" w:space="0" w:color="auto"/>
                  </w:divBdr>
                  <w:divsChild>
                    <w:div w:id="19813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243526">
          <w:marLeft w:val="0"/>
          <w:marRight w:val="0"/>
          <w:marTop w:val="0"/>
          <w:marBottom w:val="0"/>
          <w:divBdr>
            <w:top w:val="none" w:sz="0" w:space="0" w:color="auto"/>
            <w:left w:val="none" w:sz="0" w:space="0" w:color="auto"/>
            <w:bottom w:val="none" w:sz="0" w:space="0" w:color="auto"/>
            <w:right w:val="none" w:sz="0" w:space="0" w:color="auto"/>
          </w:divBdr>
          <w:divsChild>
            <w:div w:id="715079490">
              <w:marLeft w:val="0"/>
              <w:marRight w:val="0"/>
              <w:marTop w:val="0"/>
              <w:marBottom w:val="0"/>
              <w:divBdr>
                <w:top w:val="none" w:sz="0" w:space="0" w:color="auto"/>
                <w:left w:val="none" w:sz="0" w:space="0" w:color="auto"/>
                <w:bottom w:val="none" w:sz="0" w:space="0" w:color="auto"/>
                <w:right w:val="none" w:sz="0" w:space="0" w:color="auto"/>
              </w:divBdr>
            </w:div>
          </w:divsChild>
        </w:div>
        <w:div w:id="709844854">
          <w:marLeft w:val="0"/>
          <w:marRight w:val="0"/>
          <w:marTop w:val="0"/>
          <w:marBottom w:val="0"/>
          <w:divBdr>
            <w:top w:val="none" w:sz="0" w:space="0" w:color="auto"/>
            <w:left w:val="none" w:sz="0" w:space="0" w:color="auto"/>
            <w:bottom w:val="none" w:sz="0" w:space="0" w:color="auto"/>
            <w:right w:val="none" w:sz="0" w:space="0" w:color="auto"/>
          </w:divBdr>
          <w:divsChild>
            <w:div w:id="657809145">
              <w:marLeft w:val="0"/>
              <w:marRight w:val="0"/>
              <w:marTop w:val="0"/>
              <w:marBottom w:val="0"/>
              <w:divBdr>
                <w:top w:val="none" w:sz="0" w:space="0" w:color="auto"/>
                <w:left w:val="none" w:sz="0" w:space="0" w:color="auto"/>
                <w:bottom w:val="none" w:sz="0" w:space="0" w:color="auto"/>
                <w:right w:val="none" w:sz="0" w:space="0" w:color="auto"/>
              </w:divBdr>
            </w:div>
          </w:divsChild>
        </w:div>
        <w:div w:id="1394039216">
          <w:marLeft w:val="0"/>
          <w:marRight w:val="0"/>
          <w:marTop w:val="0"/>
          <w:marBottom w:val="0"/>
          <w:divBdr>
            <w:top w:val="none" w:sz="0" w:space="0" w:color="auto"/>
            <w:left w:val="none" w:sz="0" w:space="0" w:color="auto"/>
            <w:bottom w:val="none" w:sz="0" w:space="0" w:color="auto"/>
            <w:right w:val="none" w:sz="0" w:space="0" w:color="auto"/>
          </w:divBdr>
          <w:divsChild>
            <w:div w:id="156581467">
              <w:marLeft w:val="0"/>
              <w:marRight w:val="0"/>
              <w:marTop w:val="0"/>
              <w:marBottom w:val="0"/>
              <w:divBdr>
                <w:top w:val="none" w:sz="0" w:space="0" w:color="auto"/>
                <w:left w:val="none" w:sz="0" w:space="0" w:color="auto"/>
                <w:bottom w:val="none" w:sz="0" w:space="0" w:color="auto"/>
                <w:right w:val="none" w:sz="0" w:space="0" w:color="auto"/>
              </w:divBdr>
              <w:divsChild>
                <w:div w:id="1645625409">
                  <w:marLeft w:val="0"/>
                  <w:marRight w:val="900"/>
                  <w:marTop w:val="30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tim.graham@radionz.co.nz?subject=Should%20NZ%27s%20Great%20Walks%20be%20privately-ru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ionz.co.nz/national/programmes/afternoons/audio/201821674/should-we-charge-for-nz's-great-walks" TargetMode="External"/><Relationship Id="rId12" Type="http://schemas.openxmlformats.org/officeDocument/2006/relationships/hyperlink" Target="http://www.radionz.co.nz/authors/tim-graham" TargetMode="External"/><Relationship Id="rId17" Type="http://schemas.openxmlformats.org/officeDocument/2006/relationships/hyperlink" Target="http://www.doc.govt.nz/parks-and-recreation/places-to-go/fiordland/places/fiordland-national-park/things-to-do/tracks/routeburn-track/description/" TargetMode="External"/><Relationship Id="rId2" Type="http://schemas.openxmlformats.org/officeDocument/2006/relationships/styles" Target="styles.xml"/><Relationship Id="rId16" Type="http://schemas.openxmlformats.org/officeDocument/2006/relationships/hyperlink" Target="http://www.radionz.co.nz/national/programmes/ninetonoo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radionz.co.nz/national/programmes/afternoons" TargetMode="External"/><Relationship Id="rId15" Type="http://schemas.openxmlformats.org/officeDocument/2006/relationships/hyperlink" Target="http://www.radionz.co.nz/national/programmes/ninetonoon/audio/201827339/privatising-the-great-walks"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3</cp:revision>
  <dcterms:created xsi:type="dcterms:W3CDTF">2016-12-13T09:39:00Z</dcterms:created>
  <dcterms:modified xsi:type="dcterms:W3CDTF">2016-12-13T09:40:00Z</dcterms:modified>
</cp:coreProperties>
</file>